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07" w:rsidRDefault="00844007" w:rsidP="00844007">
      <w:pPr>
        <w:pStyle w:val="a3"/>
        <w:spacing w:line="276" w:lineRule="auto"/>
        <w:ind w:firstLine="709"/>
        <w:jc w:val="right"/>
      </w:pPr>
      <w:r>
        <w:t>Приложение</w:t>
      </w:r>
    </w:p>
    <w:p w:rsidR="00844007" w:rsidRDefault="00844007" w:rsidP="00844007">
      <w:pPr>
        <w:pStyle w:val="a3"/>
        <w:spacing w:line="276" w:lineRule="auto"/>
        <w:ind w:firstLine="709"/>
        <w:jc w:val="both"/>
      </w:pPr>
    </w:p>
    <w:p w:rsidR="00844007" w:rsidRDefault="00844007" w:rsidP="00844007">
      <w:pPr>
        <w:pStyle w:val="a3"/>
        <w:spacing w:line="276" w:lineRule="auto"/>
        <w:ind w:firstLine="709"/>
        <w:jc w:val="both"/>
      </w:pPr>
      <w:r w:rsidRPr="002F3CF1">
        <w:t>В</w:t>
      </w:r>
      <w:r>
        <w:t xml:space="preserve"> Департамент по недропользованию по Южному федеральному округу  14.08.2023 в 13 часов 00 минут с использованием Портала </w:t>
      </w:r>
      <w:proofErr w:type="spellStart"/>
      <w:r>
        <w:t>недропользователей</w:t>
      </w:r>
      <w:proofErr w:type="spellEnd"/>
      <w:r>
        <w:t xml:space="preserve"> и геологических организаций «Личный кабинет </w:t>
      </w:r>
      <w:proofErr w:type="spellStart"/>
      <w:r>
        <w:t>недропользователя</w:t>
      </w:r>
      <w:proofErr w:type="spellEnd"/>
      <w:r>
        <w:t xml:space="preserve">» на официальном сайте </w:t>
      </w:r>
      <w:r w:rsidR="00331754">
        <w:t>Ф</w:t>
      </w:r>
      <w:r>
        <w:t xml:space="preserve">едерального агентства по недропользованию </w:t>
      </w:r>
      <w:r w:rsidR="00331754">
        <w:t xml:space="preserve">в </w:t>
      </w:r>
      <w:r>
        <w:t xml:space="preserve">информационно-телекоммуникационной сети «Интернет» поступила заявка ООО «ГИЛЬДИЯ ГРУПП» на получение права пользования недрами в целях геологического изучения, включающего поиски и оценку полезных ископаемых (песок) на участке недр «Дачное», расположенном на территории </w:t>
      </w:r>
      <w:proofErr w:type="spellStart"/>
      <w:r>
        <w:t>Волновахского</w:t>
      </w:r>
      <w:proofErr w:type="spellEnd"/>
      <w:r>
        <w:t xml:space="preserve"> муниципального округа Донецкой Народной Республики (</w:t>
      </w:r>
      <w:proofErr w:type="spellStart"/>
      <w:r>
        <w:t>вх</w:t>
      </w:r>
      <w:proofErr w:type="spellEnd"/>
      <w:r>
        <w:t>. № АСЛН 6408 от 14.08.2023).</w:t>
      </w:r>
    </w:p>
    <w:p w:rsidR="00844007" w:rsidRPr="00867502" w:rsidRDefault="00844007" w:rsidP="00867502">
      <w:pPr>
        <w:pStyle w:val="a3"/>
        <w:spacing w:line="276" w:lineRule="auto"/>
        <w:ind w:firstLine="709"/>
        <w:jc w:val="both"/>
      </w:pPr>
      <w:r>
        <w:t xml:space="preserve">Координаты угловых точек границ участка недр Дачное следующие: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9"/>
        <w:gridCol w:w="1331"/>
        <w:gridCol w:w="1328"/>
        <w:gridCol w:w="1357"/>
        <w:gridCol w:w="1331"/>
        <w:gridCol w:w="1329"/>
        <w:gridCol w:w="1330"/>
      </w:tblGrid>
      <w:tr w:rsidR="00867502" w:rsidTr="00DE0B30">
        <w:trPr>
          <w:trHeight w:val="380"/>
        </w:trPr>
        <w:tc>
          <w:tcPr>
            <w:tcW w:w="1339" w:type="dxa"/>
            <w:vMerge w:val="restart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точек</w:t>
            </w:r>
          </w:p>
        </w:tc>
        <w:tc>
          <w:tcPr>
            <w:tcW w:w="8006" w:type="dxa"/>
            <w:gridSpan w:val="6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ГСК-2011</w:t>
            </w:r>
          </w:p>
        </w:tc>
      </w:tr>
      <w:tr w:rsidR="00867502" w:rsidTr="00DE0B30">
        <w:trPr>
          <w:trHeight w:val="360"/>
        </w:trPr>
        <w:tc>
          <w:tcPr>
            <w:tcW w:w="1339" w:type="dxa"/>
            <w:vMerge/>
          </w:tcPr>
          <w:p w:rsidR="00867502" w:rsidRDefault="00867502" w:rsidP="00DE0B30">
            <w:pPr>
              <w:pStyle w:val="a3"/>
              <w:rPr>
                <w:szCs w:val="26"/>
              </w:rPr>
            </w:pPr>
          </w:p>
        </w:tc>
        <w:tc>
          <w:tcPr>
            <w:tcW w:w="4016" w:type="dxa"/>
            <w:gridSpan w:val="3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Широта</w:t>
            </w:r>
          </w:p>
        </w:tc>
        <w:tc>
          <w:tcPr>
            <w:tcW w:w="3990" w:type="dxa"/>
            <w:gridSpan w:val="3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Долгота</w:t>
            </w:r>
          </w:p>
        </w:tc>
      </w:tr>
      <w:tr w:rsidR="00867502" w:rsidTr="00DE0B30">
        <w:tc>
          <w:tcPr>
            <w:tcW w:w="1339" w:type="dxa"/>
            <w:vMerge/>
          </w:tcPr>
          <w:p w:rsidR="00867502" w:rsidRDefault="00867502" w:rsidP="00DE0B30">
            <w:pPr>
              <w:pStyle w:val="a3"/>
              <w:rPr>
                <w:szCs w:val="26"/>
              </w:rPr>
            </w:pPr>
          </w:p>
        </w:tc>
        <w:tc>
          <w:tcPr>
            <w:tcW w:w="1331" w:type="dxa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8" w:type="dxa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57" w:type="dxa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  <w:tc>
          <w:tcPr>
            <w:tcW w:w="1331" w:type="dxa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9" w:type="dxa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30" w:type="dxa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</w:tr>
      <w:tr w:rsidR="00867502" w:rsidTr="00DE0B30">
        <w:tc>
          <w:tcPr>
            <w:tcW w:w="1339" w:type="dxa"/>
          </w:tcPr>
          <w:p w:rsidR="00867502" w:rsidRDefault="00867502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31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48</w:t>
            </w:r>
          </w:p>
        </w:tc>
        <w:tc>
          <w:tcPr>
            <w:tcW w:w="1328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08</w:t>
            </w:r>
          </w:p>
        </w:tc>
        <w:tc>
          <w:tcPr>
            <w:tcW w:w="1357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32,9</w:t>
            </w:r>
          </w:p>
        </w:tc>
        <w:tc>
          <w:tcPr>
            <w:tcW w:w="1331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37</w:t>
            </w:r>
          </w:p>
        </w:tc>
        <w:tc>
          <w:tcPr>
            <w:tcW w:w="1329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50</w:t>
            </w:r>
          </w:p>
        </w:tc>
        <w:tc>
          <w:tcPr>
            <w:tcW w:w="1330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02,4</w:t>
            </w:r>
          </w:p>
        </w:tc>
      </w:tr>
      <w:tr w:rsidR="00867502" w:rsidTr="00DE0B30">
        <w:tc>
          <w:tcPr>
            <w:tcW w:w="1339" w:type="dxa"/>
          </w:tcPr>
          <w:p w:rsidR="00867502" w:rsidRDefault="00867502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31" w:type="dxa"/>
          </w:tcPr>
          <w:p w:rsidR="00867502" w:rsidRPr="00EB5F66" w:rsidRDefault="00867502" w:rsidP="00DE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28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08</w:t>
            </w:r>
          </w:p>
        </w:tc>
        <w:tc>
          <w:tcPr>
            <w:tcW w:w="1357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55,6</w:t>
            </w:r>
          </w:p>
        </w:tc>
        <w:tc>
          <w:tcPr>
            <w:tcW w:w="1331" w:type="dxa"/>
          </w:tcPr>
          <w:p w:rsidR="00867502" w:rsidRPr="00EB5F66" w:rsidRDefault="00867502" w:rsidP="00DE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49</w:t>
            </w:r>
          </w:p>
        </w:tc>
        <w:tc>
          <w:tcPr>
            <w:tcW w:w="1330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59,7</w:t>
            </w:r>
          </w:p>
        </w:tc>
      </w:tr>
      <w:tr w:rsidR="00867502" w:rsidTr="00DE0B30">
        <w:tc>
          <w:tcPr>
            <w:tcW w:w="1339" w:type="dxa"/>
          </w:tcPr>
          <w:p w:rsidR="00867502" w:rsidRDefault="00867502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331" w:type="dxa"/>
          </w:tcPr>
          <w:p w:rsidR="00867502" w:rsidRPr="00EB5F66" w:rsidRDefault="00867502" w:rsidP="00DE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28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09</w:t>
            </w:r>
          </w:p>
        </w:tc>
        <w:tc>
          <w:tcPr>
            <w:tcW w:w="1357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14,8</w:t>
            </w:r>
          </w:p>
        </w:tc>
        <w:tc>
          <w:tcPr>
            <w:tcW w:w="1331" w:type="dxa"/>
          </w:tcPr>
          <w:p w:rsidR="00867502" w:rsidRPr="00EB5F66" w:rsidRDefault="00867502" w:rsidP="00DE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50</w:t>
            </w:r>
          </w:p>
        </w:tc>
        <w:tc>
          <w:tcPr>
            <w:tcW w:w="1330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31,2</w:t>
            </w:r>
          </w:p>
        </w:tc>
      </w:tr>
      <w:tr w:rsidR="00867502" w:rsidTr="00DE0B30">
        <w:tc>
          <w:tcPr>
            <w:tcW w:w="1339" w:type="dxa"/>
          </w:tcPr>
          <w:p w:rsidR="00867502" w:rsidRDefault="00867502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331" w:type="dxa"/>
          </w:tcPr>
          <w:p w:rsidR="00867502" w:rsidRPr="00EB5F66" w:rsidRDefault="00867502" w:rsidP="00DE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28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09</w:t>
            </w:r>
          </w:p>
        </w:tc>
        <w:tc>
          <w:tcPr>
            <w:tcW w:w="1357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02,4</w:t>
            </w:r>
          </w:p>
        </w:tc>
        <w:tc>
          <w:tcPr>
            <w:tcW w:w="1331" w:type="dxa"/>
          </w:tcPr>
          <w:p w:rsidR="00867502" w:rsidRPr="00EB5F66" w:rsidRDefault="00867502" w:rsidP="00DE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50</w:t>
            </w:r>
          </w:p>
        </w:tc>
        <w:tc>
          <w:tcPr>
            <w:tcW w:w="1330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48,9</w:t>
            </w:r>
          </w:p>
        </w:tc>
      </w:tr>
    </w:tbl>
    <w:p w:rsidR="00867502" w:rsidRPr="00EC3E64" w:rsidRDefault="00867502" w:rsidP="00867502">
      <w:pPr>
        <w:pStyle w:val="a3"/>
        <w:spacing w:line="276" w:lineRule="auto"/>
        <w:ind w:firstLine="709"/>
        <w:jc w:val="both"/>
        <w:rPr>
          <w:szCs w:val="26"/>
          <w:vertAlign w:val="superscript"/>
        </w:rPr>
      </w:pPr>
      <w:r>
        <w:rPr>
          <w:szCs w:val="26"/>
        </w:rPr>
        <w:t>Площадь участка работ 0,60 км</w:t>
      </w:r>
      <w:r>
        <w:rPr>
          <w:szCs w:val="26"/>
          <w:vertAlign w:val="superscript"/>
        </w:rPr>
        <w:t>2</w:t>
      </w:r>
    </w:p>
    <w:p w:rsidR="00844007" w:rsidRDefault="00844007" w:rsidP="00844007">
      <w:pPr>
        <w:pStyle w:val="a3"/>
        <w:spacing w:line="276" w:lineRule="auto"/>
        <w:ind w:firstLine="709"/>
        <w:jc w:val="both"/>
        <w:rPr>
          <w:szCs w:val="26"/>
        </w:rPr>
      </w:pPr>
    </w:p>
    <w:p w:rsidR="00A469F7" w:rsidRDefault="00A469F7"/>
    <w:p w:rsidR="00867502" w:rsidRDefault="00867502"/>
    <w:p w:rsidR="00867502" w:rsidRDefault="00867502"/>
    <w:p w:rsidR="00867502" w:rsidRDefault="00867502"/>
    <w:p w:rsidR="00867502" w:rsidRDefault="00867502"/>
    <w:p w:rsidR="00867502" w:rsidRDefault="00867502"/>
    <w:p w:rsidR="00867502" w:rsidRDefault="00867502"/>
    <w:p w:rsidR="00867502" w:rsidRDefault="00867502"/>
    <w:p w:rsidR="00867502" w:rsidRDefault="00867502"/>
    <w:p w:rsidR="00867502" w:rsidRDefault="00867502"/>
    <w:p w:rsidR="00867502" w:rsidRDefault="00867502"/>
    <w:p w:rsidR="00867502" w:rsidRDefault="00867502"/>
    <w:p w:rsidR="00867502" w:rsidRDefault="00867502"/>
    <w:p w:rsidR="00867502" w:rsidRDefault="00867502"/>
    <w:p w:rsidR="00867502" w:rsidRDefault="00867502" w:rsidP="00867502">
      <w:pPr>
        <w:pStyle w:val="a3"/>
        <w:spacing w:line="276" w:lineRule="auto"/>
        <w:ind w:firstLine="709"/>
        <w:jc w:val="right"/>
      </w:pPr>
      <w:r>
        <w:lastRenderedPageBreak/>
        <w:t>Приложение</w:t>
      </w:r>
    </w:p>
    <w:p w:rsidR="00867502" w:rsidRDefault="00867502" w:rsidP="00867502">
      <w:pPr>
        <w:pStyle w:val="a3"/>
        <w:spacing w:line="276" w:lineRule="auto"/>
        <w:ind w:firstLine="709"/>
        <w:jc w:val="both"/>
      </w:pPr>
    </w:p>
    <w:p w:rsidR="00867502" w:rsidRDefault="00867502" w:rsidP="00867502">
      <w:pPr>
        <w:pStyle w:val="a3"/>
        <w:spacing w:line="276" w:lineRule="auto"/>
        <w:ind w:firstLine="709"/>
        <w:jc w:val="both"/>
      </w:pPr>
      <w:r w:rsidRPr="002F3CF1">
        <w:t>В</w:t>
      </w:r>
      <w:r>
        <w:t xml:space="preserve"> Департамент по недропользованию по Южному федеральному округу  14.08.2023 в 13 часов 17 минут с использованием Портала </w:t>
      </w:r>
      <w:proofErr w:type="spellStart"/>
      <w:r>
        <w:t>недропользователей</w:t>
      </w:r>
      <w:proofErr w:type="spellEnd"/>
      <w:r>
        <w:t xml:space="preserve"> и геологических организаций «Личный кабинет </w:t>
      </w:r>
      <w:proofErr w:type="spellStart"/>
      <w:r>
        <w:t>недропользователя</w:t>
      </w:r>
      <w:proofErr w:type="spellEnd"/>
      <w:r>
        <w:t xml:space="preserve">» на официальном сайте </w:t>
      </w:r>
      <w:r w:rsidR="00331754">
        <w:t>Ф</w:t>
      </w:r>
      <w:r>
        <w:t xml:space="preserve">едерального агентства по недропользованию </w:t>
      </w:r>
      <w:r w:rsidR="00331754">
        <w:t>в</w:t>
      </w:r>
      <w:r>
        <w:t xml:space="preserve"> информационно-телекоммуникационной сети «Интернет» поступила заявка ООО «ГИЛЬДИЯ ГРУПП» на получение права пользования недрами в целях геологического изучения, включающего поиски и оценку полезных ископаемых (песок строительный) на участке недр «</w:t>
      </w:r>
      <w:proofErr w:type="spellStart"/>
      <w:r>
        <w:t>Кальчикское</w:t>
      </w:r>
      <w:proofErr w:type="spellEnd"/>
      <w:r>
        <w:t xml:space="preserve">», расположенном на территории </w:t>
      </w:r>
      <w:proofErr w:type="spellStart"/>
      <w:r>
        <w:t>Волновахского</w:t>
      </w:r>
      <w:proofErr w:type="spellEnd"/>
      <w:r>
        <w:t xml:space="preserve"> муниципального округа Донецкой Народной Республики (</w:t>
      </w:r>
      <w:proofErr w:type="spellStart"/>
      <w:r>
        <w:t>вх</w:t>
      </w:r>
      <w:proofErr w:type="spellEnd"/>
      <w:r>
        <w:t>. № АСЛН 6409 от 14.08.2023).</w:t>
      </w:r>
    </w:p>
    <w:p w:rsidR="00867502" w:rsidRPr="00867502" w:rsidRDefault="00867502" w:rsidP="00867502">
      <w:pPr>
        <w:pStyle w:val="a3"/>
        <w:spacing w:line="276" w:lineRule="auto"/>
        <w:ind w:firstLine="709"/>
        <w:jc w:val="both"/>
      </w:pPr>
      <w:r>
        <w:t xml:space="preserve">Координаты угловых точек границ участка недр </w:t>
      </w:r>
      <w:proofErr w:type="spellStart"/>
      <w:r>
        <w:t>Кальчикское</w:t>
      </w:r>
      <w:proofErr w:type="spellEnd"/>
      <w:r>
        <w:t xml:space="preserve"> следующие: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9"/>
        <w:gridCol w:w="1331"/>
        <w:gridCol w:w="1328"/>
        <w:gridCol w:w="1357"/>
        <w:gridCol w:w="1331"/>
        <w:gridCol w:w="1329"/>
        <w:gridCol w:w="1330"/>
      </w:tblGrid>
      <w:tr w:rsidR="00867502" w:rsidTr="00DE0B30">
        <w:trPr>
          <w:trHeight w:val="380"/>
        </w:trPr>
        <w:tc>
          <w:tcPr>
            <w:tcW w:w="1339" w:type="dxa"/>
            <w:vMerge w:val="restart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точек</w:t>
            </w:r>
          </w:p>
        </w:tc>
        <w:tc>
          <w:tcPr>
            <w:tcW w:w="8006" w:type="dxa"/>
            <w:gridSpan w:val="6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ГСК-2011</w:t>
            </w:r>
          </w:p>
        </w:tc>
      </w:tr>
      <w:tr w:rsidR="00867502" w:rsidTr="00DE0B30">
        <w:trPr>
          <w:trHeight w:val="360"/>
        </w:trPr>
        <w:tc>
          <w:tcPr>
            <w:tcW w:w="1339" w:type="dxa"/>
            <w:vMerge/>
          </w:tcPr>
          <w:p w:rsidR="00867502" w:rsidRDefault="00867502" w:rsidP="00DE0B30">
            <w:pPr>
              <w:pStyle w:val="a3"/>
              <w:rPr>
                <w:szCs w:val="26"/>
              </w:rPr>
            </w:pPr>
          </w:p>
        </w:tc>
        <w:tc>
          <w:tcPr>
            <w:tcW w:w="4016" w:type="dxa"/>
            <w:gridSpan w:val="3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Широта</w:t>
            </w:r>
          </w:p>
        </w:tc>
        <w:tc>
          <w:tcPr>
            <w:tcW w:w="3990" w:type="dxa"/>
            <w:gridSpan w:val="3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Долгота</w:t>
            </w:r>
          </w:p>
        </w:tc>
      </w:tr>
      <w:tr w:rsidR="00867502" w:rsidTr="00DE0B30">
        <w:tc>
          <w:tcPr>
            <w:tcW w:w="1339" w:type="dxa"/>
            <w:vMerge/>
          </w:tcPr>
          <w:p w:rsidR="00867502" w:rsidRDefault="00867502" w:rsidP="00DE0B30">
            <w:pPr>
              <w:pStyle w:val="a3"/>
              <w:rPr>
                <w:szCs w:val="26"/>
              </w:rPr>
            </w:pPr>
          </w:p>
        </w:tc>
        <w:tc>
          <w:tcPr>
            <w:tcW w:w="1331" w:type="dxa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8" w:type="dxa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57" w:type="dxa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  <w:tc>
          <w:tcPr>
            <w:tcW w:w="1331" w:type="dxa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9" w:type="dxa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30" w:type="dxa"/>
          </w:tcPr>
          <w:p w:rsidR="00867502" w:rsidRDefault="00867502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</w:tr>
      <w:tr w:rsidR="00867502" w:rsidTr="00DE0B30">
        <w:tc>
          <w:tcPr>
            <w:tcW w:w="1339" w:type="dxa"/>
          </w:tcPr>
          <w:p w:rsidR="00867502" w:rsidRDefault="00867502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31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47</w:t>
            </w:r>
          </w:p>
        </w:tc>
        <w:tc>
          <w:tcPr>
            <w:tcW w:w="1328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25</w:t>
            </w:r>
          </w:p>
        </w:tc>
        <w:tc>
          <w:tcPr>
            <w:tcW w:w="1357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54,3</w:t>
            </w:r>
          </w:p>
        </w:tc>
        <w:tc>
          <w:tcPr>
            <w:tcW w:w="1331" w:type="dxa"/>
          </w:tcPr>
          <w:p w:rsidR="00867502" w:rsidRPr="00EB5F66" w:rsidRDefault="00867502" w:rsidP="00DE0B30">
            <w:pPr>
              <w:pStyle w:val="a3"/>
              <w:spacing w:line="276" w:lineRule="auto"/>
            </w:pPr>
            <w:r>
              <w:t>37</w:t>
            </w:r>
          </w:p>
        </w:tc>
        <w:tc>
          <w:tcPr>
            <w:tcW w:w="1329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1330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29,3</w:t>
            </w:r>
          </w:p>
        </w:tc>
      </w:tr>
      <w:tr w:rsidR="00867502" w:rsidTr="00DE0B30">
        <w:tc>
          <w:tcPr>
            <w:tcW w:w="1339" w:type="dxa"/>
          </w:tcPr>
          <w:p w:rsidR="00867502" w:rsidRDefault="00867502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31" w:type="dxa"/>
          </w:tcPr>
          <w:p w:rsidR="00867502" w:rsidRPr="00EB5F66" w:rsidRDefault="00331754" w:rsidP="00DE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26</w:t>
            </w:r>
          </w:p>
        </w:tc>
        <w:tc>
          <w:tcPr>
            <w:tcW w:w="1357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32,2</w:t>
            </w:r>
          </w:p>
        </w:tc>
        <w:tc>
          <w:tcPr>
            <w:tcW w:w="1331" w:type="dxa"/>
          </w:tcPr>
          <w:p w:rsidR="00867502" w:rsidRPr="00EB5F66" w:rsidRDefault="00867502" w:rsidP="00DE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1330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22,5</w:t>
            </w:r>
          </w:p>
        </w:tc>
      </w:tr>
      <w:tr w:rsidR="00867502" w:rsidTr="00DE0B30">
        <w:tc>
          <w:tcPr>
            <w:tcW w:w="1339" w:type="dxa"/>
          </w:tcPr>
          <w:p w:rsidR="00867502" w:rsidRDefault="00867502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331" w:type="dxa"/>
          </w:tcPr>
          <w:p w:rsidR="00867502" w:rsidRPr="00EB5F66" w:rsidRDefault="00331754" w:rsidP="00DE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26</w:t>
            </w:r>
          </w:p>
        </w:tc>
        <w:tc>
          <w:tcPr>
            <w:tcW w:w="1357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32,1</w:t>
            </w:r>
          </w:p>
        </w:tc>
        <w:tc>
          <w:tcPr>
            <w:tcW w:w="1331" w:type="dxa"/>
          </w:tcPr>
          <w:p w:rsidR="00867502" w:rsidRPr="00EB5F66" w:rsidRDefault="00867502" w:rsidP="00DE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330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18,4</w:t>
            </w:r>
          </w:p>
        </w:tc>
      </w:tr>
      <w:tr w:rsidR="00867502" w:rsidTr="00DE0B30">
        <w:tc>
          <w:tcPr>
            <w:tcW w:w="1339" w:type="dxa"/>
          </w:tcPr>
          <w:p w:rsidR="00867502" w:rsidRDefault="00867502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331" w:type="dxa"/>
          </w:tcPr>
          <w:p w:rsidR="00867502" w:rsidRPr="00EB5F66" w:rsidRDefault="00331754" w:rsidP="00DE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25</w:t>
            </w:r>
          </w:p>
        </w:tc>
        <w:tc>
          <w:tcPr>
            <w:tcW w:w="1357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56,7</w:t>
            </w:r>
          </w:p>
        </w:tc>
        <w:tc>
          <w:tcPr>
            <w:tcW w:w="1331" w:type="dxa"/>
          </w:tcPr>
          <w:p w:rsidR="00867502" w:rsidRPr="00EB5F66" w:rsidRDefault="00867502" w:rsidP="00DE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330" w:type="dxa"/>
          </w:tcPr>
          <w:p w:rsidR="00867502" w:rsidRPr="00EB5F66" w:rsidRDefault="00331754" w:rsidP="00DE0B30">
            <w:pPr>
              <w:pStyle w:val="a3"/>
              <w:spacing w:line="276" w:lineRule="auto"/>
            </w:pPr>
            <w:r>
              <w:t>32,1</w:t>
            </w:r>
          </w:p>
        </w:tc>
      </w:tr>
    </w:tbl>
    <w:p w:rsidR="00867502" w:rsidRPr="00EC3E64" w:rsidRDefault="00331754" w:rsidP="00867502">
      <w:pPr>
        <w:pStyle w:val="a3"/>
        <w:spacing w:line="276" w:lineRule="auto"/>
        <w:ind w:firstLine="709"/>
        <w:jc w:val="both"/>
        <w:rPr>
          <w:szCs w:val="26"/>
          <w:vertAlign w:val="superscript"/>
        </w:rPr>
      </w:pPr>
      <w:r>
        <w:rPr>
          <w:szCs w:val="26"/>
        </w:rPr>
        <w:t>Площадь участка работ 1,42</w:t>
      </w:r>
      <w:r w:rsidR="00867502">
        <w:rPr>
          <w:szCs w:val="26"/>
        </w:rPr>
        <w:t xml:space="preserve"> км</w:t>
      </w:r>
      <w:r w:rsidR="00867502">
        <w:rPr>
          <w:szCs w:val="26"/>
          <w:vertAlign w:val="superscript"/>
        </w:rPr>
        <w:t>2</w:t>
      </w:r>
    </w:p>
    <w:p w:rsidR="00867502" w:rsidRDefault="00867502"/>
    <w:p w:rsidR="00867502" w:rsidRDefault="00867502"/>
    <w:p w:rsidR="00331754" w:rsidRDefault="00331754"/>
    <w:p w:rsidR="00331754" w:rsidRDefault="00331754"/>
    <w:p w:rsidR="00331754" w:rsidRDefault="00331754"/>
    <w:p w:rsidR="00331754" w:rsidRDefault="00331754"/>
    <w:p w:rsidR="00331754" w:rsidRDefault="00331754"/>
    <w:p w:rsidR="00331754" w:rsidRDefault="00331754"/>
    <w:p w:rsidR="00331754" w:rsidRDefault="00331754"/>
    <w:p w:rsidR="00331754" w:rsidRDefault="00331754"/>
    <w:p w:rsidR="00331754" w:rsidRDefault="00331754"/>
    <w:p w:rsidR="00331754" w:rsidRDefault="00331754"/>
    <w:p w:rsidR="00331754" w:rsidRDefault="00331754"/>
    <w:p w:rsidR="00331754" w:rsidRDefault="00331754"/>
    <w:p w:rsidR="00331754" w:rsidRDefault="00331754" w:rsidP="00331754">
      <w:pPr>
        <w:pStyle w:val="a3"/>
        <w:spacing w:line="276" w:lineRule="auto"/>
        <w:ind w:firstLine="709"/>
        <w:jc w:val="right"/>
      </w:pPr>
      <w:r>
        <w:lastRenderedPageBreak/>
        <w:t>Приложение</w:t>
      </w:r>
    </w:p>
    <w:p w:rsidR="00331754" w:rsidRDefault="00331754" w:rsidP="00331754">
      <w:pPr>
        <w:pStyle w:val="a3"/>
        <w:spacing w:line="276" w:lineRule="auto"/>
        <w:ind w:firstLine="709"/>
        <w:jc w:val="both"/>
      </w:pPr>
    </w:p>
    <w:p w:rsidR="00331754" w:rsidRDefault="00331754" w:rsidP="00331754">
      <w:pPr>
        <w:pStyle w:val="a3"/>
        <w:spacing w:line="276" w:lineRule="auto"/>
        <w:ind w:firstLine="709"/>
        <w:jc w:val="both"/>
      </w:pPr>
      <w:r w:rsidRPr="002F3CF1">
        <w:t>В</w:t>
      </w:r>
      <w:r>
        <w:t xml:space="preserve"> Департамент по недропользованию по Южному федеральному округу  14.08.2023 в 13 часов 54 минуты с использованием Портала </w:t>
      </w:r>
      <w:proofErr w:type="spellStart"/>
      <w:r>
        <w:t>недропользователей</w:t>
      </w:r>
      <w:proofErr w:type="spellEnd"/>
      <w:r>
        <w:t xml:space="preserve"> и геологических организаций «Личный кабинет </w:t>
      </w:r>
      <w:proofErr w:type="spellStart"/>
      <w:r>
        <w:t>недропользователя</w:t>
      </w:r>
      <w:proofErr w:type="spellEnd"/>
      <w:r>
        <w:t>» на официальном сайте Федерального агентства по недропользованию в информационно-телекоммуникационной сети «Интернет» поступила заявка ООО «ГИЛЬДИЯ ГРУПП» на получение права пользования недрами в целях геологического изучения, включающего поиски и оценку полезных ископаемых (песок) на участке недр «</w:t>
      </w:r>
      <w:proofErr w:type="spellStart"/>
      <w:r>
        <w:t>Прохоровское</w:t>
      </w:r>
      <w:proofErr w:type="spellEnd"/>
      <w:r>
        <w:t xml:space="preserve"> Южное», расположенном на территории </w:t>
      </w:r>
      <w:proofErr w:type="spellStart"/>
      <w:r>
        <w:t>Старобешевского</w:t>
      </w:r>
      <w:proofErr w:type="spellEnd"/>
      <w:r>
        <w:t xml:space="preserve"> муниципального округа Донецкой Народной Республики (</w:t>
      </w:r>
      <w:proofErr w:type="spellStart"/>
      <w:r>
        <w:t>вх</w:t>
      </w:r>
      <w:proofErr w:type="spellEnd"/>
      <w:r>
        <w:t>. № АСЛН 6412 от 14.08.2023).</w:t>
      </w:r>
    </w:p>
    <w:p w:rsidR="00331754" w:rsidRPr="00867502" w:rsidRDefault="00331754" w:rsidP="00331754">
      <w:pPr>
        <w:pStyle w:val="a3"/>
        <w:spacing w:line="276" w:lineRule="auto"/>
        <w:ind w:firstLine="709"/>
        <w:jc w:val="both"/>
      </w:pPr>
      <w:r>
        <w:t xml:space="preserve">Координаты угловых точек границ участка недр </w:t>
      </w:r>
      <w:proofErr w:type="spellStart"/>
      <w:r>
        <w:t>Прохоровское</w:t>
      </w:r>
      <w:proofErr w:type="spellEnd"/>
      <w:r>
        <w:t xml:space="preserve"> Южное следующие: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9"/>
        <w:gridCol w:w="1331"/>
        <w:gridCol w:w="1328"/>
        <w:gridCol w:w="1357"/>
        <w:gridCol w:w="1331"/>
        <w:gridCol w:w="1329"/>
        <w:gridCol w:w="1330"/>
      </w:tblGrid>
      <w:tr w:rsidR="00331754" w:rsidTr="00DE0B30">
        <w:trPr>
          <w:trHeight w:val="380"/>
        </w:trPr>
        <w:tc>
          <w:tcPr>
            <w:tcW w:w="1339" w:type="dxa"/>
            <w:vMerge w:val="restart"/>
          </w:tcPr>
          <w:p w:rsidR="00331754" w:rsidRDefault="00331754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331754" w:rsidRDefault="00331754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точек</w:t>
            </w:r>
          </w:p>
        </w:tc>
        <w:tc>
          <w:tcPr>
            <w:tcW w:w="8006" w:type="dxa"/>
            <w:gridSpan w:val="6"/>
          </w:tcPr>
          <w:p w:rsidR="00331754" w:rsidRDefault="00331754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ГСК-2011</w:t>
            </w:r>
          </w:p>
        </w:tc>
      </w:tr>
      <w:tr w:rsidR="00331754" w:rsidTr="00DE0B30">
        <w:trPr>
          <w:trHeight w:val="360"/>
        </w:trPr>
        <w:tc>
          <w:tcPr>
            <w:tcW w:w="1339" w:type="dxa"/>
            <w:vMerge/>
          </w:tcPr>
          <w:p w:rsidR="00331754" w:rsidRDefault="00331754" w:rsidP="00DE0B30">
            <w:pPr>
              <w:pStyle w:val="a3"/>
              <w:rPr>
                <w:szCs w:val="26"/>
              </w:rPr>
            </w:pPr>
          </w:p>
        </w:tc>
        <w:tc>
          <w:tcPr>
            <w:tcW w:w="4016" w:type="dxa"/>
            <w:gridSpan w:val="3"/>
          </w:tcPr>
          <w:p w:rsidR="00331754" w:rsidRDefault="00331754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Широта</w:t>
            </w:r>
          </w:p>
        </w:tc>
        <w:tc>
          <w:tcPr>
            <w:tcW w:w="3990" w:type="dxa"/>
            <w:gridSpan w:val="3"/>
          </w:tcPr>
          <w:p w:rsidR="00331754" w:rsidRDefault="00331754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Долгота</w:t>
            </w:r>
          </w:p>
        </w:tc>
      </w:tr>
      <w:tr w:rsidR="00331754" w:rsidTr="00DE0B30">
        <w:tc>
          <w:tcPr>
            <w:tcW w:w="1339" w:type="dxa"/>
            <w:vMerge/>
          </w:tcPr>
          <w:p w:rsidR="00331754" w:rsidRDefault="00331754" w:rsidP="00DE0B30">
            <w:pPr>
              <w:pStyle w:val="a3"/>
              <w:rPr>
                <w:szCs w:val="26"/>
              </w:rPr>
            </w:pPr>
          </w:p>
        </w:tc>
        <w:tc>
          <w:tcPr>
            <w:tcW w:w="1331" w:type="dxa"/>
          </w:tcPr>
          <w:p w:rsidR="00331754" w:rsidRDefault="00331754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8" w:type="dxa"/>
          </w:tcPr>
          <w:p w:rsidR="00331754" w:rsidRDefault="00331754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57" w:type="dxa"/>
          </w:tcPr>
          <w:p w:rsidR="00331754" w:rsidRDefault="00331754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  <w:tc>
          <w:tcPr>
            <w:tcW w:w="1331" w:type="dxa"/>
          </w:tcPr>
          <w:p w:rsidR="00331754" w:rsidRDefault="00331754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9" w:type="dxa"/>
          </w:tcPr>
          <w:p w:rsidR="00331754" w:rsidRDefault="00331754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30" w:type="dxa"/>
          </w:tcPr>
          <w:p w:rsidR="00331754" w:rsidRDefault="00331754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</w:tr>
      <w:tr w:rsidR="00331754" w:rsidTr="00DE0B30">
        <w:tc>
          <w:tcPr>
            <w:tcW w:w="1339" w:type="dxa"/>
          </w:tcPr>
          <w:p w:rsidR="00331754" w:rsidRDefault="00331754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31" w:type="dxa"/>
          </w:tcPr>
          <w:p w:rsidR="00331754" w:rsidRPr="00331754" w:rsidRDefault="00331754" w:rsidP="00DE0B30">
            <w:pPr>
              <w:pStyle w:val="a3"/>
              <w:spacing w:line="276" w:lineRule="auto"/>
            </w:pPr>
            <w:r w:rsidRPr="00331754">
              <w:t>47</w:t>
            </w:r>
          </w:p>
        </w:tc>
        <w:tc>
          <w:tcPr>
            <w:tcW w:w="1328" w:type="dxa"/>
          </w:tcPr>
          <w:p w:rsidR="00331754" w:rsidRPr="00EB5F66" w:rsidRDefault="008751FC" w:rsidP="00DE0B30">
            <w:pPr>
              <w:pStyle w:val="a3"/>
              <w:spacing w:line="276" w:lineRule="auto"/>
            </w:pPr>
            <w:r>
              <w:t>42</w:t>
            </w:r>
          </w:p>
        </w:tc>
        <w:tc>
          <w:tcPr>
            <w:tcW w:w="1357" w:type="dxa"/>
          </w:tcPr>
          <w:p w:rsidR="00331754" w:rsidRPr="00EB5F66" w:rsidRDefault="008751FC" w:rsidP="00DE0B30">
            <w:pPr>
              <w:pStyle w:val="a3"/>
              <w:spacing w:line="276" w:lineRule="auto"/>
            </w:pPr>
            <w:r>
              <w:t>55,9</w:t>
            </w:r>
          </w:p>
        </w:tc>
        <w:tc>
          <w:tcPr>
            <w:tcW w:w="1331" w:type="dxa"/>
          </w:tcPr>
          <w:p w:rsidR="00331754" w:rsidRPr="00EB5F66" w:rsidRDefault="008751FC" w:rsidP="00DE0B30">
            <w:pPr>
              <w:pStyle w:val="a3"/>
              <w:spacing w:line="276" w:lineRule="auto"/>
            </w:pPr>
            <w:r>
              <w:t>38</w:t>
            </w:r>
          </w:p>
        </w:tc>
        <w:tc>
          <w:tcPr>
            <w:tcW w:w="1329" w:type="dxa"/>
          </w:tcPr>
          <w:p w:rsidR="00331754" w:rsidRPr="00EB5F66" w:rsidRDefault="008751FC" w:rsidP="00DE0B30">
            <w:pPr>
              <w:pStyle w:val="a3"/>
              <w:spacing w:line="276" w:lineRule="auto"/>
            </w:pPr>
            <w:r>
              <w:t>07</w:t>
            </w:r>
          </w:p>
        </w:tc>
        <w:tc>
          <w:tcPr>
            <w:tcW w:w="1330" w:type="dxa"/>
          </w:tcPr>
          <w:p w:rsidR="00331754" w:rsidRPr="00EB5F66" w:rsidRDefault="008751FC" w:rsidP="00DE0B30">
            <w:pPr>
              <w:pStyle w:val="a3"/>
              <w:spacing w:line="276" w:lineRule="auto"/>
            </w:pPr>
            <w:r>
              <w:t>51,5</w:t>
            </w:r>
          </w:p>
        </w:tc>
      </w:tr>
      <w:tr w:rsidR="008751FC" w:rsidTr="00DE0B30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31" w:type="dxa"/>
          </w:tcPr>
          <w:p w:rsidR="008751FC" w:rsidRPr="00331754" w:rsidRDefault="008751FC" w:rsidP="0087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1357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15,2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329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07</w:t>
            </w:r>
          </w:p>
        </w:tc>
        <w:tc>
          <w:tcPr>
            <w:tcW w:w="1330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55,9</w:t>
            </w:r>
          </w:p>
        </w:tc>
      </w:tr>
      <w:tr w:rsidR="008751FC" w:rsidTr="00DE0B30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331" w:type="dxa"/>
          </w:tcPr>
          <w:p w:rsidR="008751FC" w:rsidRPr="00331754" w:rsidRDefault="008751FC" w:rsidP="0087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1357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14,7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329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08</w:t>
            </w:r>
          </w:p>
        </w:tc>
        <w:tc>
          <w:tcPr>
            <w:tcW w:w="1330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04,1</w:t>
            </w:r>
          </w:p>
        </w:tc>
      </w:tr>
      <w:tr w:rsidR="008751FC" w:rsidTr="00DE0B30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331" w:type="dxa"/>
          </w:tcPr>
          <w:p w:rsidR="008751FC" w:rsidRPr="00331754" w:rsidRDefault="008751FC" w:rsidP="0087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1357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12,0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329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08</w:t>
            </w:r>
          </w:p>
        </w:tc>
        <w:tc>
          <w:tcPr>
            <w:tcW w:w="1330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11,6</w:t>
            </w:r>
          </w:p>
        </w:tc>
      </w:tr>
      <w:tr w:rsidR="008751FC" w:rsidTr="008751FC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331" w:type="dxa"/>
            <w:vAlign w:val="center"/>
          </w:tcPr>
          <w:p w:rsidR="008751FC" w:rsidRDefault="008751FC" w:rsidP="008751FC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1357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10,5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329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08</w:t>
            </w:r>
          </w:p>
        </w:tc>
        <w:tc>
          <w:tcPr>
            <w:tcW w:w="1330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16,9</w:t>
            </w:r>
          </w:p>
        </w:tc>
      </w:tr>
      <w:tr w:rsidR="008751FC" w:rsidTr="008751FC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331" w:type="dxa"/>
            <w:vAlign w:val="center"/>
          </w:tcPr>
          <w:p w:rsidR="008751FC" w:rsidRDefault="008751FC" w:rsidP="008751FC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1357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08,9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329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08</w:t>
            </w:r>
          </w:p>
        </w:tc>
        <w:tc>
          <w:tcPr>
            <w:tcW w:w="1330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24,6</w:t>
            </w:r>
          </w:p>
        </w:tc>
      </w:tr>
      <w:tr w:rsidR="008751FC" w:rsidTr="008751FC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331" w:type="dxa"/>
            <w:vAlign w:val="center"/>
          </w:tcPr>
          <w:p w:rsidR="008751FC" w:rsidRDefault="008751FC" w:rsidP="008751FC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1357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12,1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329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08</w:t>
            </w:r>
          </w:p>
        </w:tc>
        <w:tc>
          <w:tcPr>
            <w:tcW w:w="1330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37,8</w:t>
            </w:r>
          </w:p>
        </w:tc>
      </w:tr>
      <w:tr w:rsidR="008751FC" w:rsidTr="008751FC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331" w:type="dxa"/>
            <w:vAlign w:val="center"/>
          </w:tcPr>
          <w:p w:rsidR="008751FC" w:rsidRDefault="008751FC" w:rsidP="008751FC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1357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00,7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329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08</w:t>
            </w:r>
          </w:p>
        </w:tc>
        <w:tc>
          <w:tcPr>
            <w:tcW w:w="1330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38,9</w:t>
            </w:r>
          </w:p>
        </w:tc>
      </w:tr>
      <w:tr w:rsidR="008751FC" w:rsidTr="008751FC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331" w:type="dxa"/>
            <w:vAlign w:val="center"/>
          </w:tcPr>
          <w:p w:rsidR="008751FC" w:rsidRDefault="008751FC" w:rsidP="008751FC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42</w:t>
            </w:r>
          </w:p>
        </w:tc>
        <w:tc>
          <w:tcPr>
            <w:tcW w:w="1357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57,3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329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09</w:t>
            </w:r>
          </w:p>
        </w:tc>
        <w:tc>
          <w:tcPr>
            <w:tcW w:w="1330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11,3</w:t>
            </w:r>
          </w:p>
        </w:tc>
      </w:tr>
      <w:tr w:rsidR="008751FC" w:rsidTr="008751FC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331" w:type="dxa"/>
            <w:vAlign w:val="center"/>
          </w:tcPr>
          <w:p w:rsidR="008751FC" w:rsidRDefault="008751FC" w:rsidP="008751FC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42</w:t>
            </w:r>
          </w:p>
        </w:tc>
        <w:tc>
          <w:tcPr>
            <w:tcW w:w="1357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56,6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329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09</w:t>
            </w:r>
          </w:p>
        </w:tc>
        <w:tc>
          <w:tcPr>
            <w:tcW w:w="1330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11,4</w:t>
            </w:r>
          </w:p>
        </w:tc>
      </w:tr>
      <w:tr w:rsidR="008751FC" w:rsidTr="008751FC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1331" w:type="dxa"/>
            <w:vAlign w:val="center"/>
          </w:tcPr>
          <w:p w:rsidR="008751FC" w:rsidRDefault="008751FC" w:rsidP="008751FC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42</w:t>
            </w:r>
          </w:p>
        </w:tc>
        <w:tc>
          <w:tcPr>
            <w:tcW w:w="1357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56,7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329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09</w:t>
            </w:r>
          </w:p>
        </w:tc>
        <w:tc>
          <w:tcPr>
            <w:tcW w:w="1330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20,6</w:t>
            </w:r>
          </w:p>
        </w:tc>
      </w:tr>
      <w:tr w:rsidR="008751FC" w:rsidTr="008751FC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1331" w:type="dxa"/>
            <w:vAlign w:val="center"/>
          </w:tcPr>
          <w:p w:rsidR="008751FC" w:rsidRDefault="008751FC" w:rsidP="008751FC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42</w:t>
            </w:r>
          </w:p>
        </w:tc>
        <w:tc>
          <w:tcPr>
            <w:tcW w:w="1357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51,4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329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09</w:t>
            </w:r>
          </w:p>
        </w:tc>
        <w:tc>
          <w:tcPr>
            <w:tcW w:w="1330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13,4</w:t>
            </w:r>
          </w:p>
        </w:tc>
      </w:tr>
      <w:tr w:rsidR="008751FC" w:rsidTr="008751FC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1331" w:type="dxa"/>
            <w:vAlign w:val="center"/>
          </w:tcPr>
          <w:p w:rsidR="008751FC" w:rsidRDefault="008751FC" w:rsidP="008751FC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42</w:t>
            </w:r>
          </w:p>
        </w:tc>
        <w:tc>
          <w:tcPr>
            <w:tcW w:w="1357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33,7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329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09</w:t>
            </w:r>
          </w:p>
        </w:tc>
        <w:tc>
          <w:tcPr>
            <w:tcW w:w="1330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04,7</w:t>
            </w:r>
          </w:p>
        </w:tc>
      </w:tr>
    </w:tbl>
    <w:p w:rsidR="00331754" w:rsidRPr="00EC3E64" w:rsidRDefault="00331754" w:rsidP="00331754">
      <w:pPr>
        <w:pStyle w:val="a3"/>
        <w:spacing w:line="276" w:lineRule="auto"/>
        <w:ind w:firstLine="709"/>
        <w:jc w:val="both"/>
        <w:rPr>
          <w:szCs w:val="26"/>
          <w:vertAlign w:val="superscript"/>
        </w:rPr>
      </w:pPr>
      <w:r>
        <w:rPr>
          <w:szCs w:val="26"/>
        </w:rPr>
        <w:t>Площадь участка рабо</w:t>
      </w:r>
      <w:r w:rsidR="008751FC">
        <w:rPr>
          <w:szCs w:val="26"/>
        </w:rPr>
        <w:t>т 1,14</w:t>
      </w:r>
      <w:r>
        <w:rPr>
          <w:szCs w:val="26"/>
        </w:rPr>
        <w:t xml:space="preserve"> км</w:t>
      </w:r>
      <w:r>
        <w:rPr>
          <w:szCs w:val="26"/>
          <w:vertAlign w:val="superscript"/>
        </w:rPr>
        <w:t>2</w:t>
      </w:r>
    </w:p>
    <w:p w:rsidR="00331754" w:rsidRDefault="00331754" w:rsidP="00331754"/>
    <w:p w:rsidR="00331754" w:rsidRDefault="00331754" w:rsidP="00331754"/>
    <w:p w:rsidR="00331754" w:rsidRDefault="00331754"/>
    <w:p w:rsidR="008751FC" w:rsidRDefault="008751FC"/>
    <w:p w:rsidR="008751FC" w:rsidRDefault="008751FC"/>
    <w:p w:rsidR="008751FC" w:rsidRDefault="008751FC"/>
    <w:p w:rsidR="008751FC" w:rsidRDefault="008751FC"/>
    <w:p w:rsidR="008751FC" w:rsidRDefault="008751FC" w:rsidP="008751FC">
      <w:pPr>
        <w:pStyle w:val="a3"/>
        <w:spacing w:line="276" w:lineRule="auto"/>
        <w:ind w:firstLine="709"/>
        <w:jc w:val="right"/>
      </w:pPr>
      <w:r>
        <w:lastRenderedPageBreak/>
        <w:t>Приложение</w:t>
      </w:r>
    </w:p>
    <w:p w:rsidR="008751FC" w:rsidRDefault="008751FC" w:rsidP="008751FC">
      <w:pPr>
        <w:pStyle w:val="a3"/>
        <w:spacing w:line="276" w:lineRule="auto"/>
        <w:ind w:firstLine="709"/>
        <w:jc w:val="both"/>
      </w:pPr>
    </w:p>
    <w:p w:rsidR="008751FC" w:rsidRDefault="008751FC" w:rsidP="008751FC">
      <w:pPr>
        <w:pStyle w:val="a3"/>
        <w:spacing w:line="276" w:lineRule="auto"/>
        <w:ind w:firstLine="709"/>
        <w:jc w:val="both"/>
      </w:pPr>
      <w:r w:rsidRPr="002F3CF1">
        <w:t>В</w:t>
      </w:r>
      <w:r>
        <w:t xml:space="preserve"> Департамент по недропользованию по Южному федеральному округу  14.08.2023 в 14 часов 08 минут с использованием Портала </w:t>
      </w:r>
      <w:proofErr w:type="spellStart"/>
      <w:r>
        <w:t>недропользователей</w:t>
      </w:r>
      <w:proofErr w:type="spellEnd"/>
      <w:r>
        <w:t xml:space="preserve"> и геологических организаций «Личный кабинет </w:t>
      </w:r>
      <w:proofErr w:type="spellStart"/>
      <w:r>
        <w:t>недропользователя</w:t>
      </w:r>
      <w:proofErr w:type="spellEnd"/>
      <w:r>
        <w:t>» на официальном сайте Федерального агентства по недропользованию в информационно-телекоммуникационной сети «Интернет» поступила заявка ООО «ГИЛЬДИЯ ГРУПП» на получение права пользования недрами в целях геологического изучения, включающего поиски и оценку полезных ископаемых (песок строительный) на участке недр «Республика», расположенном на территории Володарского муниципального округа Донецкой Народной Республики (</w:t>
      </w:r>
      <w:proofErr w:type="spellStart"/>
      <w:r>
        <w:t>вх</w:t>
      </w:r>
      <w:proofErr w:type="spellEnd"/>
      <w:r>
        <w:t>. № АСЛН 6414 от 14.08.2023).</w:t>
      </w:r>
    </w:p>
    <w:p w:rsidR="008751FC" w:rsidRPr="00867502" w:rsidRDefault="008751FC" w:rsidP="008751FC">
      <w:pPr>
        <w:pStyle w:val="a3"/>
        <w:spacing w:line="276" w:lineRule="auto"/>
        <w:ind w:firstLine="709"/>
        <w:jc w:val="both"/>
      </w:pPr>
      <w:r>
        <w:t xml:space="preserve">Координаты угловых точек границ участка недр Республика следующие: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9"/>
        <w:gridCol w:w="1331"/>
        <w:gridCol w:w="1328"/>
        <w:gridCol w:w="1357"/>
        <w:gridCol w:w="1331"/>
        <w:gridCol w:w="1329"/>
        <w:gridCol w:w="1330"/>
      </w:tblGrid>
      <w:tr w:rsidR="008751FC" w:rsidTr="00DE0B30">
        <w:trPr>
          <w:trHeight w:val="380"/>
        </w:trPr>
        <w:tc>
          <w:tcPr>
            <w:tcW w:w="1339" w:type="dxa"/>
            <w:vMerge w:val="restart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точек</w:t>
            </w:r>
          </w:p>
        </w:tc>
        <w:tc>
          <w:tcPr>
            <w:tcW w:w="8006" w:type="dxa"/>
            <w:gridSpan w:val="6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ГСК-2011</w:t>
            </w:r>
          </w:p>
        </w:tc>
      </w:tr>
      <w:tr w:rsidR="008751FC" w:rsidTr="00DE0B30">
        <w:trPr>
          <w:trHeight w:val="360"/>
        </w:trPr>
        <w:tc>
          <w:tcPr>
            <w:tcW w:w="1339" w:type="dxa"/>
            <w:vMerge/>
          </w:tcPr>
          <w:p w:rsidR="008751FC" w:rsidRDefault="008751FC" w:rsidP="00DE0B30">
            <w:pPr>
              <w:pStyle w:val="a3"/>
              <w:rPr>
                <w:szCs w:val="26"/>
              </w:rPr>
            </w:pPr>
          </w:p>
        </w:tc>
        <w:tc>
          <w:tcPr>
            <w:tcW w:w="4016" w:type="dxa"/>
            <w:gridSpan w:val="3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Широта</w:t>
            </w:r>
          </w:p>
        </w:tc>
        <w:tc>
          <w:tcPr>
            <w:tcW w:w="3990" w:type="dxa"/>
            <w:gridSpan w:val="3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Долгота</w:t>
            </w:r>
          </w:p>
        </w:tc>
      </w:tr>
      <w:tr w:rsidR="008751FC" w:rsidTr="00DE0B30">
        <w:tc>
          <w:tcPr>
            <w:tcW w:w="1339" w:type="dxa"/>
            <w:vMerge/>
          </w:tcPr>
          <w:p w:rsidR="008751FC" w:rsidRDefault="008751FC" w:rsidP="00DE0B30">
            <w:pPr>
              <w:pStyle w:val="a3"/>
              <w:rPr>
                <w:szCs w:val="26"/>
              </w:rPr>
            </w:pPr>
          </w:p>
        </w:tc>
        <w:tc>
          <w:tcPr>
            <w:tcW w:w="1331" w:type="dxa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8" w:type="dxa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57" w:type="dxa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  <w:tc>
          <w:tcPr>
            <w:tcW w:w="1331" w:type="dxa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9" w:type="dxa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30" w:type="dxa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</w:tr>
      <w:tr w:rsidR="008751FC" w:rsidTr="00DE0B30">
        <w:tc>
          <w:tcPr>
            <w:tcW w:w="1339" w:type="dxa"/>
          </w:tcPr>
          <w:p w:rsidR="008751FC" w:rsidRDefault="008751FC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31" w:type="dxa"/>
          </w:tcPr>
          <w:p w:rsidR="008751FC" w:rsidRPr="00331754" w:rsidRDefault="008751FC" w:rsidP="00DE0B30">
            <w:pPr>
              <w:pStyle w:val="a3"/>
              <w:spacing w:line="276" w:lineRule="auto"/>
            </w:pPr>
            <w:r w:rsidRPr="00331754">
              <w:t>47</w:t>
            </w:r>
          </w:p>
        </w:tc>
        <w:tc>
          <w:tcPr>
            <w:tcW w:w="1328" w:type="dxa"/>
          </w:tcPr>
          <w:p w:rsidR="008751FC" w:rsidRPr="00EB5F66" w:rsidRDefault="008751FC" w:rsidP="00DE0B30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1357" w:type="dxa"/>
          </w:tcPr>
          <w:p w:rsidR="008751FC" w:rsidRPr="00EB5F66" w:rsidRDefault="008751FC" w:rsidP="00DE0B30">
            <w:pPr>
              <w:pStyle w:val="a3"/>
              <w:spacing w:line="276" w:lineRule="auto"/>
            </w:pPr>
            <w:r>
              <w:t>58,5</w:t>
            </w:r>
          </w:p>
        </w:tc>
        <w:tc>
          <w:tcPr>
            <w:tcW w:w="1331" w:type="dxa"/>
          </w:tcPr>
          <w:p w:rsidR="008751FC" w:rsidRPr="00EB5F66" w:rsidRDefault="008751FC" w:rsidP="00DE0B30">
            <w:pPr>
              <w:pStyle w:val="a3"/>
              <w:spacing w:line="276" w:lineRule="auto"/>
            </w:pPr>
            <w:r>
              <w:t>37</w:t>
            </w:r>
          </w:p>
        </w:tc>
        <w:tc>
          <w:tcPr>
            <w:tcW w:w="1329" w:type="dxa"/>
          </w:tcPr>
          <w:p w:rsidR="008751FC" w:rsidRPr="00EB5F66" w:rsidRDefault="008751FC" w:rsidP="00DE0B30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1330" w:type="dxa"/>
          </w:tcPr>
          <w:p w:rsidR="008751FC" w:rsidRPr="00EB5F66" w:rsidRDefault="008751FC" w:rsidP="00DE0B30">
            <w:pPr>
              <w:pStyle w:val="a3"/>
              <w:spacing w:line="276" w:lineRule="auto"/>
            </w:pPr>
            <w:r>
              <w:t>33,9</w:t>
            </w:r>
          </w:p>
        </w:tc>
      </w:tr>
      <w:tr w:rsidR="008751FC" w:rsidTr="00DE0B30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31" w:type="dxa"/>
          </w:tcPr>
          <w:p w:rsidR="008751FC" w:rsidRPr="00331754" w:rsidRDefault="008751FC" w:rsidP="0087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357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32,3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1330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48,9</w:t>
            </w:r>
          </w:p>
        </w:tc>
      </w:tr>
      <w:tr w:rsidR="008751FC" w:rsidTr="00DE0B30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331" w:type="dxa"/>
          </w:tcPr>
          <w:p w:rsidR="008751FC" w:rsidRPr="00331754" w:rsidRDefault="008751FC" w:rsidP="0087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357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33,2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330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37,6</w:t>
            </w:r>
          </w:p>
        </w:tc>
      </w:tr>
      <w:tr w:rsidR="008751FC" w:rsidTr="00DE0B30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331" w:type="dxa"/>
          </w:tcPr>
          <w:p w:rsidR="008751FC" w:rsidRPr="00331754" w:rsidRDefault="008751FC" w:rsidP="0087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357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36,9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330" w:type="dxa"/>
          </w:tcPr>
          <w:p w:rsidR="008751FC" w:rsidRPr="00EB5F66" w:rsidRDefault="008751FC" w:rsidP="008751FC">
            <w:pPr>
              <w:pStyle w:val="a3"/>
              <w:spacing w:line="276" w:lineRule="auto"/>
            </w:pPr>
            <w:r>
              <w:t>54,9</w:t>
            </w:r>
          </w:p>
        </w:tc>
      </w:tr>
      <w:tr w:rsidR="008751FC" w:rsidTr="00DE0B30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331" w:type="dxa"/>
            <w:vAlign w:val="center"/>
          </w:tcPr>
          <w:p w:rsidR="008751FC" w:rsidRDefault="008751FC" w:rsidP="008751FC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357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05,5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1330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50,4</w:t>
            </w:r>
          </w:p>
        </w:tc>
      </w:tr>
      <w:tr w:rsidR="008751FC" w:rsidTr="00DE0B30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331" w:type="dxa"/>
            <w:vAlign w:val="center"/>
          </w:tcPr>
          <w:p w:rsidR="008751FC" w:rsidRDefault="008751FC" w:rsidP="008751FC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1357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57,5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330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55,1</w:t>
            </w:r>
          </w:p>
        </w:tc>
      </w:tr>
      <w:tr w:rsidR="008751FC" w:rsidTr="00DE0B30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331" w:type="dxa"/>
            <w:vAlign w:val="center"/>
          </w:tcPr>
          <w:p w:rsidR="008751FC" w:rsidRDefault="008751FC" w:rsidP="008751FC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357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01,8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330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52,3</w:t>
            </w:r>
          </w:p>
        </w:tc>
      </w:tr>
      <w:tr w:rsidR="008751FC" w:rsidTr="00DE0B30">
        <w:tc>
          <w:tcPr>
            <w:tcW w:w="1339" w:type="dxa"/>
          </w:tcPr>
          <w:p w:rsidR="008751FC" w:rsidRDefault="008751FC" w:rsidP="008751F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331" w:type="dxa"/>
            <w:vAlign w:val="center"/>
          </w:tcPr>
          <w:p w:rsidR="008751FC" w:rsidRDefault="008751FC" w:rsidP="008751FC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1357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58,1</w:t>
            </w:r>
          </w:p>
        </w:tc>
        <w:tc>
          <w:tcPr>
            <w:tcW w:w="1331" w:type="dxa"/>
          </w:tcPr>
          <w:p w:rsidR="008751FC" w:rsidRPr="008751FC" w:rsidRDefault="008751FC" w:rsidP="00875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1330" w:type="dxa"/>
          </w:tcPr>
          <w:p w:rsidR="008751FC" w:rsidRDefault="008751FC" w:rsidP="008751FC">
            <w:pPr>
              <w:pStyle w:val="a3"/>
              <w:spacing w:line="276" w:lineRule="auto"/>
            </w:pPr>
            <w:r>
              <w:t>47,6</w:t>
            </w:r>
          </w:p>
        </w:tc>
      </w:tr>
    </w:tbl>
    <w:p w:rsidR="008751FC" w:rsidRPr="00EC3E64" w:rsidRDefault="008751FC" w:rsidP="008751FC">
      <w:pPr>
        <w:pStyle w:val="a3"/>
        <w:spacing w:line="276" w:lineRule="auto"/>
        <w:ind w:firstLine="709"/>
        <w:jc w:val="both"/>
        <w:rPr>
          <w:szCs w:val="26"/>
          <w:vertAlign w:val="superscript"/>
        </w:rPr>
      </w:pPr>
      <w:r>
        <w:rPr>
          <w:szCs w:val="26"/>
        </w:rPr>
        <w:t>Площадь участка работ 2,31 км</w:t>
      </w:r>
      <w:r>
        <w:rPr>
          <w:szCs w:val="26"/>
          <w:vertAlign w:val="superscript"/>
        </w:rPr>
        <w:t>2</w:t>
      </w:r>
    </w:p>
    <w:p w:rsidR="008751FC" w:rsidRDefault="008751FC" w:rsidP="008751FC"/>
    <w:p w:rsidR="008751FC" w:rsidRDefault="008751FC" w:rsidP="008751FC"/>
    <w:p w:rsidR="008751FC" w:rsidRDefault="008751FC"/>
    <w:p w:rsidR="008751FC" w:rsidRDefault="008751FC"/>
    <w:p w:rsidR="008751FC" w:rsidRDefault="008751FC"/>
    <w:p w:rsidR="008751FC" w:rsidRDefault="008751FC"/>
    <w:p w:rsidR="008751FC" w:rsidRDefault="008751FC"/>
    <w:p w:rsidR="008751FC" w:rsidRDefault="008751FC"/>
    <w:p w:rsidR="008751FC" w:rsidRDefault="008751FC"/>
    <w:p w:rsidR="008751FC" w:rsidRDefault="008751FC"/>
    <w:p w:rsidR="008751FC" w:rsidRDefault="008751FC"/>
    <w:p w:rsidR="008751FC" w:rsidRDefault="008751FC"/>
    <w:p w:rsidR="008751FC" w:rsidRDefault="008751FC" w:rsidP="008751FC">
      <w:pPr>
        <w:pStyle w:val="a3"/>
        <w:spacing w:line="276" w:lineRule="auto"/>
        <w:ind w:firstLine="709"/>
        <w:jc w:val="right"/>
      </w:pPr>
      <w:r>
        <w:lastRenderedPageBreak/>
        <w:t>Приложение</w:t>
      </w:r>
    </w:p>
    <w:p w:rsidR="008751FC" w:rsidRDefault="008751FC" w:rsidP="008751FC">
      <w:pPr>
        <w:pStyle w:val="a3"/>
        <w:spacing w:line="276" w:lineRule="auto"/>
        <w:ind w:firstLine="709"/>
        <w:jc w:val="both"/>
      </w:pPr>
    </w:p>
    <w:p w:rsidR="008751FC" w:rsidRDefault="008751FC" w:rsidP="008751FC">
      <w:pPr>
        <w:pStyle w:val="a3"/>
        <w:spacing w:line="276" w:lineRule="auto"/>
        <w:ind w:firstLine="709"/>
        <w:jc w:val="both"/>
      </w:pPr>
      <w:r w:rsidRPr="002F3CF1">
        <w:t>В</w:t>
      </w:r>
      <w:r>
        <w:t xml:space="preserve"> Департамент по недропользованию по Южному федеральному округу  14.08.2023 в 14 часов </w:t>
      </w:r>
      <w:r w:rsidR="00DE0B30">
        <w:t>25</w:t>
      </w:r>
      <w:r>
        <w:t xml:space="preserve"> минут с использованием Портала </w:t>
      </w:r>
      <w:proofErr w:type="spellStart"/>
      <w:r>
        <w:t>недропользователей</w:t>
      </w:r>
      <w:proofErr w:type="spellEnd"/>
      <w:r>
        <w:t xml:space="preserve"> и геологических организаций «Личный кабинет </w:t>
      </w:r>
      <w:proofErr w:type="spellStart"/>
      <w:r>
        <w:t>недропользователя</w:t>
      </w:r>
      <w:proofErr w:type="spellEnd"/>
      <w:r>
        <w:t>» на официальном сайте Федерального агентства по недропользованию в информационно-телекоммуникационной сети «Интернет» поступила заявка ООО «ГИЛЬДИЯ ГРУПП» на получение права пользования недрами в целях геологического изучения, включающего поиски и оценку полезных ископаемых</w:t>
      </w:r>
      <w:r w:rsidR="00DE0B30">
        <w:t xml:space="preserve"> (гранит</w:t>
      </w:r>
      <w:r>
        <w:t>) на участке недр «</w:t>
      </w:r>
      <w:proofErr w:type="spellStart"/>
      <w:r w:rsidR="00DE0B30">
        <w:t>Стыльское</w:t>
      </w:r>
      <w:proofErr w:type="spellEnd"/>
      <w:r w:rsidR="00DE0B30">
        <w:t xml:space="preserve"> Южное</w:t>
      </w:r>
      <w:r>
        <w:t xml:space="preserve">», расположенном на территории </w:t>
      </w:r>
      <w:proofErr w:type="spellStart"/>
      <w:r w:rsidR="00DE0B30">
        <w:t>Старобешевского</w:t>
      </w:r>
      <w:proofErr w:type="spellEnd"/>
      <w:r>
        <w:t xml:space="preserve"> муниципального округа Донецкой Народной Республики (</w:t>
      </w:r>
      <w:proofErr w:type="spellStart"/>
      <w:r>
        <w:t>вх</w:t>
      </w:r>
      <w:proofErr w:type="spellEnd"/>
      <w:r>
        <w:t>. № АСЛН 641</w:t>
      </w:r>
      <w:r w:rsidR="00DE0B30">
        <w:t>5</w:t>
      </w:r>
      <w:r>
        <w:t xml:space="preserve"> от 14.08.2023).</w:t>
      </w:r>
    </w:p>
    <w:p w:rsidR="008751FC" w:rsidRPr="00867502" w:rsidRDefault="008751FC" w:rsidP="008751FC">
      <w:pPr>
        <w:pStyle w:val="a3"/>
        <w:spacing w:line="276" w:lineRule="auto"/>
        <w:ind w:firstLine="709"/>
        <w:jc w:val="both"/>
      </w:pPr>
      <w:r>
        <w:t xml:space="preserve">Координаты угловых точек границ участка недр </w:t>
      </w:r>
      <w:proofErr w:type="spellStart"/>
      <w:r w:rsidR="00DE0B30">
        <w:t>Стыльское</w:t>
      </w:r>
      <w:proofErr w:type="spellEnd"/>
      <w:r w:rsidR="00DE0B30">
        <w:t xml:space="preserve"> Южное</w:t>
      </w:r>
      <w:r>
        <w:t xml:space="preserve"> следующие: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9"/>
        <w:gridCol w:w="1331"/>
        <w:gridCol w:w="1328"/>
        <w:gridCol w:w="1357"/>
        <w:gridCol w:w="1331"/>
        <w:gridCol w:w="1329"/>
        <w:gridCol w:w="1330"/>
      </w:tblGrid>
      <w:tr w:rsidR="008751FC" w:rsidTr="00DE0B30">
        <w:trPr>
          <w:trHeight w:val="380"/>
        </w:trPr>
        <w:tc>
          <w:tcPr>
            <w:tcW w:w="1339" w:type="dxa"/>
            <w:vMerge w:val="restart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точек</w:t>
            </w:r>
          </w:p>
        </w:tc>
        <w:tc>
          <w:tcPr>
            <w:tcW w:w="8006" w:type="dxa"/>
            <w:gridSpan w:val="6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ГСК-2011</w:t>
            </w:r>
          </w:p>
        </w:tc>
      </w:tr>
      <w:tr w:rsidR="008751FC" w:rsidTr="00DE0B30">
        <w:trPr>
          <w:trHeight w:val="360"/>
        </w:trPr>
        <w:tc>
          <w:tcPr>
            <w:tcW w:w="1339" w:type="dxa"/>
            <w:vMerge/>
          </w:tcPr>
          <w:p w:rsidR="008751FC" w:rsidRDefault="008751FC" w:rsidP="00DE0B30">
            <w:pPr>
              <w:pStyle w:val="a3"/>
              <w:rPr>
                <w:szCs w:val="26"/>
              </w:rPr>
            </w:pPr>
          </w:p>
        </w:tc>
        <w:tc>
          <w:tcPr>
            <w:tcW w:w="4016" w:type="dxa"/>
            <w:gridSpan w:val="3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Широта</w:t>
            </w:r>
          </w:p>
        </w:tc>
        <w:tc>
          <w:tcPr>
            <w:tcW w:w="3990" w:type="dxa"/>
            <w:gridSpan w:val="3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Долгота</w:t>
            </w:r>
          </w:p>
        </w:tc>
      </w:tr>
      <w:tr w:rsidR="008751FC" w:rsidTr="00DE0B30">
        <w:tc>
          <w:tcPr>
            <w:tcW w:w="1339" w:type="dxa"/>
            <w:vMerge/>
          </w:tcPr>
          <w:p w:rsidR="008751FC" w:rsidRDefault="008751FC" w:rsidP="00DE0B30">
            <w:pPr>
              <w:pStyle w:val="a3"/>
              <w:rPr>
                <w:szCs w:val="26"/>
              </w:rPr>
            </w:pPr>
          </w:p>
        </w:tc>
        <w:tc>
          <w:tcPr>
            <w:tcW w:w="1331" w:type="dxa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8" w:type="dxa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57" w:type="dxa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  <w:tc>
          <w:tcPr>
            <w:tcW w:w="1331" w:type="dxa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9" w:type="dxa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30" w:type="dxa"/>
          </w:tcPr>
          <w:p w:rsidR="008751FC" w:rsidRDefault="008751FC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</w:tr>
      <w:tr w:rsidR="008751FC" w:rsidTr="00DE0B30">
        <w:tc>
          <w:tcPr>
            <w:tcW w:w="1339" w:type="dxa"/>
          </w:tcPr>
          <w:p w:rsidR="008751FC" w:rsidRDefault="008751FC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31" w:type="dxa"/>
          </w:tcPr>
          <w:p w:rsidR="008751FC" w:rsidRPr="00331754" w:rsidRDefault="008751FC" w:rsidP="00DE0B30">
            <w:pPr>
              <w:pStyle w:val="a3"/>
              <w:spacing w:line="276" w:lineRule="auto"/>
            </w:pPr>
            <w:r w:rsidRPr="00331754">
              <w:t>47</w:t>
            </w:r>
          </w:p>
        </w:tc>
        <w:tc>
          <w:tcPr>
            <w:tcW w:w="1328" w:type="dxa"/>
          </w:tcPr>
          <w:p w:rsidR="008751FC" w:rsidRPr="00EB5F66" w:rsidRDefault="00DE0B30" w:rsidP="00DE0B30">
            <w:pPr>
              <w:pStyle w:val="a3"/>
              <w:spacing w:line="276" w:lineRule="auto"/>
            </w:pPr>
            <w:r>
              <w:t>40</w:t>
            </w:r>
          </w:p>
        </w:tc>
        <w:tc>
          <w:tcPr>
            <w:tcW w:w="1357" w:type="dxa"/>
          </w:tcPr>
          <w:p w:rsidR="008751FC" w:rsidRPr="00EB5F66" w:rsidRDefault="00DE0B30" w:rsidP="00DE0B30">
            <w:pPr>
              <w:pStyle w:val="a3"/>
              <w:spacing w:line="276" w:lineRule="auto"/>
            </w:pPr>
            <w:r>
              <w:t>12,9</w:t>
            </w:r>
          </w:p>
        </w:tc>
        <w:tc>
          <w:tcPr>
            <w:tcW w:w="1331" w:type="dxa"/>
          </w:tcPr>
          <w:p w:rsidR="008751FC" w:rsidRPr="00EB5F66" w:rsidRDefault="008751FC" w:rsidP="00DE0B30">
            <w:pPr>
              <w:pStyle w:val="a3"/>
              <w:spacing w:line="276" w:lineRule="auto"/>
            </w:pPr>
            <w:r>
              <w:t>37</w:t>
            </w:r>
          </w:p>
        </w:tc>
        <w:tc>
          <w:tcPr>
            <w:tcW w:w="1329" w:type="dxa"/>
          </w:tcPr>
          <w:p w:rsidR="008751FC" w:rsidRPr="00EB5F66" w:rsidRDefault="00DE0B30" w:rsidP="00DE0B30">
            <w:pPr>
              <w:pStyle w:val="a3"/>
              <w:spacing w:line="276" w:lineRule="auto"/>
            </w:pPr>
            <w:r>
              <w:t>52</w:t>
            </w:r>
          </w:p>
        </w:tc>
        <w:tc>
          <w:tcPr>
            <w:tcW w:w="1330" w:type="dxa"/>
          </w:tcPr>
          <w:p w:rsidR="008751FC" w:rsidRPr="00EB5F66" w:rsidRDefault="00DE0B30" w:rsidP="00DE0B30">
            <w:pPr>
              <w:pStyle w:val="a3"/>
              <w:spacing w:line="276" w:lineRule="auto"/>
            </w:pPr>
            <w:r>
              <w:t>46,4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31" w:type="dxa"/>
          </w:tcPr>
          <w:p w:rsidR="00DE0B30" w:rsidRPr="00331754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57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20,2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0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37,9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331" w:type="dxa"/>
          </w:tcPr>
          <w:p w:rsidR="00DE0B30" w:rsidRPr="00331754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57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22,2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0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41,1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331" w:type="dxa"/>
          </w:tcPr>
          <w:p w:rsidR="00DE0B30" w:rsidRPr="00331754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57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38,9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0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15,6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331" w:type="dxa"/>
            <w:vAlign w:val="center"/>
          </w:tcPr>
          <w:p w:rsidR="00DE0B30" w:rsidRDefault="00DE0B30" w:rsidP="00DE0B30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57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48,3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0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19,7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331" w:type="dxa"/>
            <w:vAlign w:val="center"/>
          </w:tcPr>
          <w:p w:rsidR="00DE0B30" w:rsidRDefault="00DE0B30" w:rsidP="00DE0B30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pStyle w:val="a3"/>
              <w:spacing w:line="276" w:lineRule="auto"/>
            </w:pPr>
            <w:r w:rsidRPr="00DE0B30">
              <w:t>41</w:t>
            </w:r>
          </w:p>
        </w:tc>
        <w:tc>
          <w:tcPr>
            <w:tcW w:w="1357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10,3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0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57,3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331" w:type="dxa"/>
            <w:vAlign w:val="center"/>
          </w:tcPr>
          <w:p w:rsidR="00DE0B30" w:rsidRDefault="00DE0B30" w:rsidP="00DE0B30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7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12,0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0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12,6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331" w:type="dxa"/>
            <w:vAlign w:val="center"/>
          </w:tcPr>
          <w:p w:rsidR="00DE0B30" w:rsidRDefault="00DE0B30" w:rsidP="00DE0B30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7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05,9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0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18,3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331" w:type="dxa"/>
            <w:vAlign w:val="center"/>
          </w:tcPr>
          <w:p w:rsidR="00DE0B30" w:rsidRDefault="00DE0B30" w:rsidP="00DE0B30">
            <w:pPr>
              <w:jc w:val="center"/>
            </w:pPr>
            <w:r w:rsidRPr="005F546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7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01,3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0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24,7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331" w:type="dxa"/>
            <w:vAlign w:val="center"/>
          </w:tcPr>
          <w:p w:rsidR="00DE0B30" w:rsidRDefault="00DE0B30" w:rsidP="00DE0B30">
            <w:pPr>
              <w:jc w:val="center"/>
            </w:pPr>
            <w:r w:rsidRPr="005F546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7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08,3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0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44,5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1331" w:type="dxa"/>
            <w:vAlign w:val="center"/>
          </w:tcPr>
          <w:p w:rsidR="00DE0B30" w:rsidRDefault="00DE0B30" w:rsidP="00DE0B30">
            <w:pPr>
              <w:jc w:val="center"/>
            </w:pPr>
            <w:r w:rsidRPr="005F546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7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12,0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0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56,7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1331" w:type="dxa"/>
            <w:vAlign w:val="center"/>
          </w:tcPr>
          <w:p w:rsidR="00DE0B30" w:rsidRDefault="00DE0B30" w:rsidP="00DE0B30">
            <w:pPr>
              <w:jc w:val="center"/>
            </w:pPr>
            <w:r w:rsidRPr="005F546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7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15,0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53</w:t>
            </w:r>
          </w:p>
        </w:tc>
        <w:tc>
          <w:tcPr>
            <w:tcW w:w="1330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03,2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1331" w:type="dxa"/>
            <w:vAlign w:val="center"/>
          </w:tcPr>
          <w:p w:rsidR="00DE0B30" w:rsidRDefault="00DE0B30" w:rsidP="00DE0B30">
            <w:pPr>
              <w:jc w:val="center"/>
            </w:pPr>
            <w:r w:rsidRPr="005F546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7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17,8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53</w:t>
            </w:r>
          </w:p>
        </w:tc>
        <w:tc>
          <w:tcPr>
            <w:tcW w:w="1330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06,9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1331" w:type="dxa"/>
            <w:vAlign w:val="center"/>
          </w:tcPr>
          <w:p w:rsidR="00DE0B30" w:rsidRDefault="00DE0B30" w:rsidP="00DE0B30">
            <w:pPr>
              <w:jc w:val="center"/>
            </w:pPr>
            <w:r w:rsidRPr="005F546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7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21,0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53</w:t>
            </w:r>
          </w:p>
        </w:tc>
        <w:tc>
          <w:tcPr>
            <w:tcW w:w="1330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16,4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1331" w:type="dxa"/>
            <w:vAlign w:val="center"/>
          </w:tcPr>
          <w:p w:rsidR="00DE0B30" w:rsidRDefault="00DE0B30" w:rsidP="00DE0B30">
            <w:pPr>
              <w:jc w:val="center"/>
            </w:pPr>
            <w:r w:rsidRPr="005F546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7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28,3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53</w:t>
            </w:r>
          </w:p>
        </w:tc>
        <w:tc>
          <w:tcPr>
            <w:tcW w:w="1330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45,2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1331" w:type="dxa"/>
            <w:vAlign w:val="center"/>
          </w:tcPr>
          <w:p w:rsidR="00DE0B30" w:rsidRDefault="00DE0B30" w:rsidP="00DE0B30">
            <w:pPr>
              <w:jc w:val="center"/>
            </w:pPr>
            <w:r w:rsidRPr="005F546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7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21,3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53</w:t>
            </w:r>
          </w:p>
        </w:tc>
        <w:tc>
          <w:tcPr>
            <w:tcW w:w="1330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15,6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1331" w:type="dxa"/>
            <w:vAlign w:val="center"/>
          </w:tcPr>
          <w:p w:rsidR="00DE0B30" w:rsidRDefault="00DE0B30" w:rsidP="00DE0B30">
            <w:pPr>
              <w:jc w:val="center"/>
            </w:pPr>
            <w:r w:rsidRPr="005F546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7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38,9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53</w:t>
            </w:r>
          </w:p>
        </w:tc>
        <w:tc>
          <w:tcPr>
            <w:tcW w:w="1330" w:type="dxa"/>
          </w:tcPr>
          <w:p w:rsidR="00DE0B30" w:rsidRDefault="00DE0B30" w:rsidP="00DE0B30">
            <w:pPr>
              <w:pStyle w:val="a3"/>
              <w:spacing w:line="276" w:lineRule="auto"/>
            </w:pPr>
            <w:r>
              <w:t>45,7</w:t>
            </w:r>
          </w:p>
        </w:tc>
      </w:tr>
    </w:tbl>
    <w:p w:rsidR="008751FC" w:rsidRPr="00EC3E64" w:rsidRDefault="008751FC" w:rsidP="008751FC">
      <w:pPr>
        <w:pStyle w:val="a3"/>
        <w:spacing w:line="276" w:lineRule="auto"/>
        <w:ind w:firstLine="709"/>
        <w:jc w:val="both"/>
        <w:rPr>
          <w:szCs w:val="26"/>
          <w:vertAlign w:val="superscript"/>
        </w:rPr>
      </w:pPr>
      <w:r>
        <w:rPr>
          <w:szCs w:val="26"/>
        </w:rPr>
        <w:t>Площадь участка рабо</w:t>
      </w:r>
      <w:r w:rsidR="00DE0B30">
        <w:rPr>
          <w:szCs w:val="26"/>
        </w:rPr>
        <w:t>т 3,37</w:t>
      </w:r>
      <w:r>
        <w:rPr>
          <w:szCs w:val="26"/>
        </w:rPr>
        <w:t xml:space="preserve"> км</w:t>
      </w:r>
      <w:r>
        <w:rPr>
          <w:szCs w:val="26"/>
          <w:vertAlign w:val="superscript"/>
        </w:rPr>
        <w:t>2</w:t>
      </w:r>
    </w:p>
    <w:p w:rsidR="008751FC" w:rsidRDefault="008751FC"/>
    <w:p w:rsidR="008751FC" w:rsidRDefault="008751FC"/>
    <w:p w:rsidR="00DE0B30" w:rsidRDefault="00DE0B30"/>
    <w:p w:rsidR="00DE0B30" w:rsidRDefault="00DE0B30" w:rsidP="00DE0B30">
      <w:pPr>
        <w:pStyle w:val="a3"/>
        <w:spacing w:line="276" w:lineRule="auto"/>
        <w:ind w:firstLine="709"/>
        <w:jc w:val="right"/>
      </w:pPr>
      <w:r>
        <w:lastRenderedPageBreak/>
        <w:t>Приложение</w:t>
      </w:r>
    </w:p>
    <w:p w:rsidR="00DE0B30" w:rsidRDefault="00DE0B30" w:rsidP="00DE0B30">
      <w:pPr>
        <w:pStyle w:val="a3"/>
        <w:spacing w:line="276" w:lineRule="auto"/>
        <w:ind w:firstLine="709"/>
        <w:jc w:val="both"/>
      </w:pPr>
    </w:p>
    <w:p w:rsidR="00DE0B30" w:rsidRDefault="00DE0B30" w:rsidP="00DE0B30">
      <w:pPr>
        <w:pStyle w:val="a3"/>
        <w:spacing w:line="276" w:lineRule="auto"/>
        <w:ind w:firstLine="709"/>
        <w:jc w:val="both"/>
      </w:pPr>
      <w:r w:rsidRPr="002F3CF1">
        <w:t>В</w:t>
      </w:r>
      <w:r>
        <w:t xml:space="preserve"> Департамент по недропользованию по Южному федеральному округу  14.08.2023 в 13 часов 38 минут с использованием Портала </w:t>
      </w:r>
      <w:proofErr w:type="spellStart"/>
      <w:r>
        <w:t>недропользователей</w:t>
      </w:r>
      <w:proofErr w:type="spellEnd"/>
      <w:r>
        <w:t xml:space="preserve"> и геологических организаций «Личный кабинет </w:t>
      </w:r>
      <w:proofErr w:type="spellStart"/>
      <w:r>
        <w:t>недропользователя</w:t>
      </w:r>
      <w:proofErr w:type="spellEnd"/>
      <w:r>
        <w:t>» на официальном сайте Федерального агентства по недропользованию в информационно-телекоммуникационной сети «Интернет» поступила заявка ООО «ГИЛЬДИЯ ГРУПП» на получение права пользования недрами в целях геологического изучения, включающего поиски и оценку полезных ископаемых (песок строительный) на участке недр «</w:t>
      </w:r>
      <w:proofErr w:type="spellStart"/>
      <w:r>
        <w:t>Мокроялынское</w:t>
      </w:r>
      <w:proofErr w:type="spellEnd"/>
      <w:r>
        <w:t xml:space="preserve">», расположенном на территории </w:t>
      </w:r>
      <w:proofErr w:type="spellStart"/>
      <w:r>
        <w:t>Великоновоселковского</w:t>
      </w:r>
      <w:proofErr w:type="spellEnd"/>
      <w:r>
        <w:t xml:space="preserve"> муниципального округа Донецкой Народной Республики (</w:t>
      </w:r>
      <w:proofErr w:type="spellStart"/>
      <w:r>
        <w:t>вх</w:t>
      </w:r>
      <w:proofErr w:type="spellEnd"/>
      <w:r>
        <w:t>. № АСЛН 6411 от 14.08.2023).</w:t>
      </w:r>
    </w:p>
    <w:p w:rsidR="00DE0B30" w:rsidRPr="00867502" w:rsidRDefault="00DE0B30" w:rsidP="00DE0B30">
      <w:pPr>
        <w:pStyle w:val="a3"/>
        <w:spacing w:line="276" w:lineRule="auto"/>
        <w:ind w:firstLine="709"/>
        <w:jc w:val="both"/>
      </w:pPr>
      <w:r>
        <w:t xml:space="preserve">Координаты угловых точек границ участка недр </w:t>
      </w:r>
      <w:proofErr w:type="spellStart"/>
      <w:r>
        <w:t>Мокроялынкое</w:t>
      </w:r>
      <w:proofErr w:type="spellEnd"/>
      <w:r>
        <w:t xml:space="preserve"> следующие: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9"/>
        <w:gridCol w:w="1331"/>
        <w:gridCol w:w="1328"/>
        <w:gridCol w:w="1357"/>
        <w:gridCol w:w="1331"/>
        <w:gridCol w:w="1329"/>
        <w:gridCol w:w="1330"/>
      </w:tblGrid>
      <w:tr w:rsidR="00DE0B30" w:rsidTr="00DE0B30">
        <w:trPr>
          <w:trHeight w:val="380"/>
        </w:trPr>
        <w:tc>
          <w:tcPr>
            <w:tcW w:w="1339" w:type="dxa"/>
            <w:vMerge w:val="restart"/>
          </w:tcPr>
          <w:p w:rsidR="00DE0B30" w:rsidRDefault="00DE0B30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DE0B30" w:rsidRDefault="00DE0B30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точек</w:t>
            </w:r>
          </w:p>
        </w:tc>
        <w:tc>
          <w:tcPr>
            <w:tcW w:w="8006" w:type="dxa"/>
            <w:gridSpan w:val="6"/>
          </w:tcPr>
          <w:p w:rsidR="00DE0B30" w:rsidRDefault="00DE0B30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ГСК-2011</w:t>
            </w:r>
          </w:p>
        </w:tc>
      </w:tr>
      <w:tr w:rsidR="00DE0B30" w:rsidTr="00DE0B30">
        <w:trPr>
          <w:trHeight w:val="360"/>
        </w:trPr>
        <w:tc>
          <w:tcPr>
            <w:tcW w:w="1339" w:type="dxa"/>
            <w:vMerge/>
          </w:tcPr>
          <w:p w:rsidR="00DE0B30" w:rsidRDefault="00DE0B30" w:rsidP="00DE0B30">
            <w:pPr>
              <w:pStyle w:val="a3"/>
              <w:rPr>
                <w:szCs w:val="26"/>
              </w:rPr>
            </w:pPr>
          </w:p>
        </w:tc>
        <w:tc>
          <w:tcPr>
            <w:tcW w:w="4016" w:type="dxa"/>
            <w:gridSpan w:val="3"/>
          </w:tcPr>
          <w:p w:rsidR="00DE0B30" w:rsidRDefault="00DE0B30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Широта</w:t>
            </w:r>
          </w:p>
        </w:tc>
        <w:tc>
          <w:tcPr>
            <w:tcW w:w="3990" w:type="dxa"/>
            <w:gridSpan w:val="3"/>
          </w:tcPr>
          <w:p w:rsidR="00DE0B30" w:rsidRDefault="00DE0B30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Долгота</w:t>
            </w:r>
          </w:p>
        </w:tc>
      </w:tr>
      <w:tr w:rsidR="00DE0B30" w:rsidTr="00DE0B30">
        <w:tc>
          <w:tcPr>
            <w:tcW w:w="1339" w:type="dxa"/>
            <w:vMerge/>
          </w:tcPr>
          <w:p w:rsidR="00DE0B30" w:rsidRDefault="00DE0B30" w:rsidP="00DE0B30">
            <w:pPr>
              <w:pStyle w:val="a3"/>
              <w:rPr>
                <w:szCs w:val="26"/>
              </w:rPr>
            </w:pPr>
          </w:p>
        </w:tc>
        <w:tc>
          <w:tcPr>
            <w:tcW w:w="1331" w:type="dxa"/>
          </w:tcPr>
          <w:p w:rsidR="00DE0B30" w:rsidRDefault="00DE0B30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8" w:type="dxa"/>
          </w:tcPr>
          <w:p w:rsidR="00DE0B30" w:rsidRDefault="00DE0B30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57" w:type="dxa"/>
          </w:tcPr>
          <w:p w:rsidR="00DE0B30" w:rsidRDefault="00DE0B30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  <w:tc>
          <w:tcPr>
            <w:tcW w:w="1331" w:type="dxa"/>
          </w:tcPr>
          <w:p w:rsidR="00DE0B30" w:rsidRDefault="00DE0B30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9" w:type="dxa"/>
          </w:tcPr>
          <w:p w:rsidR="00DE0B30" w:rsidRDefault="00DE0B30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30" w:type="dxa"/>
          </w:tcPr>
          <w:p w:rsidR="00DE0B30" w:rsidRDefault="00DE0B30" w:rsidP="00DE0B30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31" w:type="dxa"/>
          </w:tcPr>
          <w:p w:rsidR="00DE0B30" w:rsidRPr="00331754" w:rsidRDefault="00DE0B30" w:rsidP="00DE0B30">
            <w:pPr>
              <w:pStyle w:val="a3"/>
              <w:spacing w:line="276" w:lineRule="auto"/>
            </w:pPr>
            <w:r w:rsidRPr="00331754">
              <w:t>47</w:t>
            </w:r>
          </w:p>
        </w:tc>
        <w:tc>
          <w:tcPr>
            <w:tcW w:w="1328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31</w:t>
            </w:r>
          </w:p>
        </w:tc>
        <w:tc>
          <w:tcPr>
            <w:tcW w:w="1357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32,9</w:t>
            </w:r>
          </w:p>
        </w:tc>
        <w:tc>
          <w:tcPr>
            <w:tcW w:w="1331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37</w:t>
            </w:r>
          </w:p>
        </w:tc>
        <w:tc>
          <w:tcPr>
            <w:tcW w:w="1329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03</w:t>
            </w:r>
          </w:p>
        </w:tc>
        <w:tc>
          <w:tcPr>
            <w:tcW w:w="1330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40,2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31" w:type="dxa"/>
          </w:tcPr>
          <w:p w:rsidR="00DE0B30" w:rsidRPr="00331754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7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11,1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30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26,5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331" w:type="dxa"/>
          </w:tcPr>
          <w:p w:rsidR="00DE0B30" w:rsidRPr="00331754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7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38,8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30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10,8</w:t>
            </w:r>
          </w:p>
        </w:tc>
      </w:tr>
      <w:tr w:rsidR="00DE0B30" w:rsidTr="00DE0B30">
        <w:tc>
          <w:tcPr>
            <w:tcW w:w="1339" w:type="dxa"/>
          </w:tcPr>
          <w:p w:rsidR="00DE0B30" w:rsidRDefault="00DE0B30" w:rsidP="00DE0B30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331" w:type="dxa"/>
          </w:tcPr>
          <w:p w:rsidR="00DE0B30" w:rsidRPr="00331754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57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19,4</w:t>
            </w:r>
          </w:p>
        </w:tc>
        <w:tc>
          <w:tcPr>
            <w:tcW w:w="1331" w:type="dxa"/>
          </w:tcPr>
          <w:p w:rsidR="00DE0B30" w:rsidRPr="008751FC" w:rsidRDefault="00DE0B30" w:rsidP="00DE0B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DE0B30" w:rsidRPr="00DE0B30" w:rsidRDefault="00DE0B30" w:rsidP="00DE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330" w:type="dxa"/>
          </w:tcPr>
          <w:p w:rsidR="00DE0B30" w:rsidRPr="00EB5F66" w:rsidRDefault="00DE0B30" w:rsidP="00DE0B30">
            <w:pPr>
              <w:pStyle w:val="a3"/>
              <w:spacing w:line="276" w:lineRule="auto"/>
            </w:pPr>
            <w:r>
              <w:t>09</w:t>
            </w:r>
          </w:p>
        </w:tc>
      </w:tr>
    </w:tbl>
    <w:p w:rsidR="00DE0B30" w:rsidRPr="00EC3E64" w:rsidRDefault="00DE0B30" w:rsidP="00DE0B30">
      <w:pPr>
        <w:pStyle w:val="a3"/>
        <w:spacing w:line="276" w:lineRule="auto"/>
        <w:ind w:firstLine="709"/>
        <w:jc w:val="both"/>
        <w:rPr>
          <w:szCs w:val="26"/>
          <w:vertAlign w:val="superscript"/>
        </w:rPr>
      </w:pPr>
      <w:r>
        <w:rPr>
          <w:szCs w:val="26"/>
        </w:rPr>
        <w:t>Площадь участка работ 7,98 км</w:t>
      </w:r>
      <w:r>
        <w:rPr>
          <w:szCs w:val="26"/>
          <w:vertAlign w:val="superscript"/>
        </w:rPr>
        <w:t>2</w:t>
      </w:r>
    </w:p>
    <w:p w:rsidR="00DE0B30" w:rsidRDefault="00DE0B30" w:rsidP="00DE0B30"/>
    <w:p w:rsidR="00DE0B30" w:rsidRDefault="00DE0B30"/>
    <w:p w:rsidR="00DE0B30" w:rsidRDefault="00DE0B30"/>
    <w:p w:rsidR="00E87D5E" w:rsidRDefault="00E87D5E"/>
    <w:p w:rsidR="00E87D5E" w:rsidRDefault="00E87D5E"/>
    <w:p w:rsidR="00E87D5E" w:rsidRDefault="00E87D5E"/>
    <w:p w:rsidR="00E87D5E" w:rsidRDefault="00E87D5E"/>
    <w:p w:rsidR="00E87D5E" w:rsidRDefault="00E87D5E"/>
    <w:p w:rsidR="00E87D5E" w:rsidRDefault="00E87D5E"/>
    <w:p w:rsidR="00E87D5E" w:rsidRDefault="00E87D5E"/>
    <w:p w:rsidR="00E87D5E" w:rsidRDefault="00E87D5E"/>
    <w:p w:rsidR="00E87D5E" w:rsidRDefault="00E87D5E"/>
    <w:p w:rsidR="00E87D5E" w:rsidRDefault="00E87D5E"/>
    <w:p w:rsidR="00E87D5E" w:rsidRDefault="00E87D5E"/>
    <w:p w:rsidR="00E87D5E" w:rsidRDefault="00E87D5E" w:rsidP="00E87D5E">
      <w:pPr>
        <w:pStyle w:val="a3"/>
        <w:spacing w:line="276" w:lineRule="auto"/>
        <w:ind w:firstLine="709"/>
        <w:jc w:val="right"/>
      </w:pPr>
      <w:r>
        <w:lastRenderedPageBreak/>
        <w:t>Приложение</w:t>
      </w:r>
    </w:p>
    <w:p w:rsidR="00E87D5E" w:rsidRDefault="00E87D5E" w:rsidP="00E87D5E">
      <w:pPr>
        <w:pStyle w:val="a3"/>
        <w:spacing w:line="276" w:lineRule="auto"/>
        <w:ind w:firstLine="709"/>
        <w:jc w:val="both"/>
      </w:pPr>
    </w:p>
    <w:p w:rsidR="00E87D5E" w:rsidRDefault="00E87D5E" w:rsidP="00E87D5E">
      <w:pPr>
        <w:pStyle w:val="a3"/>
        <w:spacing w:line="276" w:lineRule="auto"/>
        <w:ind w:firstLine="709"/>
        <w:jc w:val="both"/>
      </w:pPr>
      <w:r w:rsidRPr="002F3CF1">
        <w:t>В</w:t>
      </w:r>
      <w:r>
        <w:t xml:space="preserve"> Департамент по недропользованию по Южному федеральному округу  14.08.2023 в 12 часов 42 минуты с использованием Портала </w:t>
      </w:r>
      <w:proofErr w:type="spellStart"/>
      <w:r>
        <w:t>недропользователей</w:t>
      </w:r>
      <w:proofErr w:type="spellEnd"/>
      <w:r>
        <w:t xml:space="preserve"> и геологических организаций «Личный кабинет </w:t>
      </w:r>
      <w:proofErr w:type="spellStart"/>
      <w:r>
        <w:t>недропользователя</w:t>
      </w:r>
      <w:proofErr w:type="spellEnd"/>
      <w:r>
        <w:t>» на официальном сайте Федерального агентства по недропользованию в информационно-телекоммуникационной сети «Интернет» поступила заявка ООО «ГИЛЬДИЯ ГРУПП» на получение права пользования недрами в целях геологического изучения, включающего поиски и оценку полезных ископаемых (песок строительный) на участке недр «</w:t>
      </w:r>
      <w:proofErr w:type="spellStart"/>
      <w:r>
        <w:t>Володарское</w:t>
      </w:r>
      <w:proofErr w:type="spellEnd"/>
      <w:r>
        <w:t>», расположенном на территории Мариупольского городского округа Донецкой Народной Республики (</w:t>
      </w:r>
      <w:proofErr w:type="spellStart"/>
      <w:r>
        <w:t>вх</w:t>
      </w:r>
      <w:proofErr w:type="spellEnd"/>
      <w:r>
        <w:t>. № АСЛН 6407 от 14.08.2023).</w:t>
      </w:r>
    </w:p>
    <w:p w:rsidR="00E87D5E" w:rsidRPr="00867502" w:rsidRDefault="00E87D5E" w:rsidP="00E87D5E">
      <w:pPr>
        <w:pStyle w:val="a3"/>
        <w:spacing w:line="276" w:lineRule="auto"/>
        <w:ind w:firstLine="709"/>
        <w:jc w:val="both"/>
      </w:pPr>
      <w:r>
        <w:t xml:space="preserve">Координаты угловых точек границ участка недр </w:t>
      </w:r>
      <w:proofErr w:type="spellStart"/>
      <w:r>
        <w:t>Володарское</w:t>
      </w:r>
      <w:proofErr w:type="spellEnd"/>
      <w:r>
        <w:t xml:space="preserve"> следующие: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9"/>
        <w:gridCol w:w="1331"/>
        <w:gridCol w:w="1328"/>
        <w:gridCol w:w="1357"/>
        <w:gridCol w:w="1331"/>
        <w:gridCol w:w="1329"/>
        <w:gridCol w:w="1330"/>
      </w:tblGrid>
      <w:tr w:rsidR="00E87D5E" w:rsidTr="00475059">
        <w:trPr>
          <w:trHeight w:val="380"/>
        </w:trPr>
        <w:tc>
          <w:tcPr>
            <w:tcW w:w="1339" w:type="dxa"/>
            <w:vMerge w:val="restart"/>
          </w:tcPr>
          <w:p w:rsidR="00E87D5E" w:rsidRDefault="00E87D5E" w:rsidP="00475059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E87D5E" w:rsidRDefault="00E87D5E" w:rsidP="00475059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точек</w:t>
            </w:r>
          </w:p>
        </w:tc>
        <w:tc>
          <w:tcPr>
            <w:tcW w:w="8006" w:type="dxa"/>
            <w:gridSpan w:val="6"/>
          </w:tcPr>
          <w:p w:rsidR="00E87D5E" w:rsidRDefault="00E87D5E" w:rsidP="00475059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ГСК-2011</w:t>
            </w:r>
          </w:p>
        </w:tc>
      </w:tr>
      <w:tr w:rsidR="00E87D5E" w:rsidTr="00475059">
        <w:trPr>
          <w:trHeight w:val="360"/>
        </w:trPr>
        <w:tc>
          <w:tcPr>
            <w:tcW w:w="1339" w:type="dxa"/>
            <w:vMerge/>
          </w:tcPr>
          <w:p w:rsidR="00E87D5E" w:rsidRDefault="00E87D5E" w:rsidP="00475059">
            <w:pPr>
              <w:pStyle w:val="a3"/>
              <w:rPr>
                <w:szCs w:val="26"/>
              </w:rPr>
            </w:pPr>
          </w:p>
        </w:tc>
        <w:tc>
          <w:tcPr>
            <w:tcW w:w="4016" w:type="dxa"/>
            <w:gridSpan w:val="3"/>
          </w:tcPr>
          <w:p w:rsidR="00E87D5E" w:rsidRDefault="00E87D5E" w:rsidP="00475059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Широта</w:t>
            </w:r>
          </w:p>
        </w:tc>
        <w:tc>
          <w:tcPr>
            <w:tcW w:w="3990" w:type="dxa"/>
            <w:gridSpan w:val="3"/>
          </w:tcPr>
          <w:p w:rsidR="00E87D5E" w:rsidRDefault="00E87D5E" w:rsidP="00475059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Долгота</w:t>
            </w:r>
          </w:p>
        </w:tc>
      </w:tr>
      <w:tr w:rsidR="00E87D5E" w:rsidTr="00475059">
        <w:tc>
          <w:tcPr>
            <w:tcW w:w="1339" w:type="dxa"/>
            <w:vMerge/>
          </w:tcPr>
          <w:p w:rsidR="00E87D5E" w:rsidRDefault="00E87D5E" w:rsidP="00475059">
            <w:pPr>
              <w:pStyle w:val="a3"/>
              <w:rPr>
                <w:szCs w:val="26"/>
              </w:rPr>
            </w:pPr>
          </w:p>
        </w:tc>
        <w:tc>
          <w:tcPr>
            <w:tcW w:w="1331" w:type="dxa"/>
          </w:tcPr>
          <w:p w:rsidR="00E87D5E" w:rsidRDefault="00E87D5E" w:rsidP="00475059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8" w:type="dxa"/>
          </w:tcPr>
          <w:p w:rsidR="00E87D5E" w:rsidRDefault="00E87D5E" w:rsidP="00475059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57" w:type="dxa"/>
          </w:tcPr>
          <w:p w:rsidR="00E87D5E" w:rsidRDefault="00E87D5E" w:rsidP="00475059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  <w:tc>
          <w:tcPr>
            <w:tcW w:w="1331" w:type="dxa"/>
          </w:tcPr>
          <w:p w:rsidR="00E87D5E" w:rsidRDefault="00E87D5E" w:rsidP="00475059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9" w:type="dxa"/>
          </w:tcPr>
          <w:p w:rsidR="00E87D5E" w:rsidRDefault="00E87D5E" w:rsidP="00475059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30" w:type="dxa"/>
          </w:tcPr>
          <w:p w:rsidR="00E87D5E" w:rsidRDefault="00E87D5E" w:rsidP="00475059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</w:tr>
      <w:tr w:rsidR="00E87D5E" w:rsidTr="00475059">
        <w:tc>
          <w:tcPr>
            <w:tcW w:w="1339" w:type="dxa"/>
          </w:tcPr>
          <w:p w:rsidR="00E87D5E" w:rsidRDefault="00E87D5E" w:rsidP="00475059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31" w:type="dxa"/>
          </w:tcPr>
          <w:p w:rsidR="00E87D5E" w:rsidRPr="00331754" w:rsidRDefault="00E87D5E" w:rsidP="00475059">
            <w:pPr>
              <w:pStyle w:val="a3"/>
              <w:spacing w:line="276" w:lineRule="auto"/>
            </w:pPr>
            <w:r w:rsidRPr="00331754">
              <w:t>47</w:t>
            </w:r>
          </w:p>
        </w:tc>
        <w:tc>
          <w:tcPr>
            <w:tcW w:w="1328" w:type="dxa"/>
          </w:tcPr>
          <w:p w:rsidR="00E87D5E" w:rsidRPr="00EB5F66" w:rsidRDefault="00E87D5E" w:rsidP="00475059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1357" w:type="dxa"/>
          </w:tcPr>
          <w:p w:rsidR="00E87D5E" w:rsidRPr="00EB5F66" w:rsidRDefault="00E87D5E" w:rsidP="00475059">
            <w:pPr>
              <w:pStyle w:val="a3"/>
              <w:spacing w:line="276" w:lineRule="auto"/>
            </w:pPr>
            <w:r>
              <w:t>14,3</w:t>
            </w:r>
          </w:p>
        </w:tc>
        <w:tc>
          <w:tcPr>
            <w:tcW w:w="1331" w:type="dxa"/>
          </w:tcPr>
          <w:p w:rsidR="00E87D5E" w:rsidRPr="00EB5F66" w:rsidRDefault="00E87D5E" w:rsidP="00475059">
            <w:pPr>
              <w:pStyle w:val="a3"/>
              <w:spacing w:line="276" w:lineRule="auto"/>
            </w:pPr>
            <w:r>
              <w:t>37</w:t>
            </w:r>
          </w:p>
        </w:tc>
        <w:tc>
          <w:tcPr>
            <w:tcW w:w="1329" w:type="dxa"/>
          </w:tcPr>
          <w:p w:rsidR="00E87D5E" w:rsidRPr="00EB5F66" w:rsidRDefault="00E87D5E" w:rsidP="00475059">
            <w:pPr>
              <w:pStyle w:val="a3"/>
              <w:spacing w:line="276" w:lineRule="auto"/>
            </w:pPr>
            <w:r>
              <w:t>23</w:t>
            </w:r>
          </w:p>
        </w:tc>
        <w:tc>
          <w:tcPr>
            <w:tcW w:w="1330" w:type="dxa"/>
          </w:tcPr>
          <w:p w:rsidR="00E87D5E" w:rsidRPr="00EB5F66" w:rsidRDefault="00E87D5E" w:rsidP="00475059">
            <w:pPr>
              <w:pStyle w:val="a3"/>
              <w:spacing w:line="276" w:lineRule="auto"/>
            </w:pPr>
            <w:r>
              <w:t>48,1</w:t>
            </w:r>
          </w:p>
        </w:tc>
      </w:tr>
      <w:tr w:rsidR="00E87D5E" w:rsidTr="00475059">
        <w:tc>
          <w:tcPr>
            <w:tcW w:w="1339" w:type="dxa"/>
          </w:tcPr>
          <w:p w:rsidR="00E87D5E" w:rsidRDefault="00E87D5E" w:rsidP="00475059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31" w:type="dxa"/>
          </w:tcPr>
          <w:p w:rsidR="00E87D5E" w:rsidRPr="00331754" w:rsidRDefault="00E87D5E" w:rsidP="0047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E87D5E" w:rsidRPr="00DE0B30" w:rsidRDefault="00E87D5E" w:rsidP="0047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7" w:type="dxa"/>
          </w:tcPr>
          <w:p w:rsidR="00E87D5E" w:rsidRPr="00EB5F66" w:rsidRDefault="00E87D5E" w:rsidP="00475059">
            <w:pPr>
              <w:pStyle w:val="a3"/>
              <w:spacing w:line="276" w:lineRule="auto"/>
            </w:pPr>
            <w:r>
              <w:t>56,2</w:t>
            </w:r>
          </w:p>
        </w:tc>
        <w:tc>
          <w:tcPr>
            <w:tcW w:w="1331" w:type="dxa"/>
          </w:tcPr>
          <w:p w:rsidR="00E87D5E" w:rsidRPr="008751FC" w:rsidRDefault="00E87D5E" w:rsidP="004750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E87D5E" w:rsidRPr="00DE0B30" w:rsidRDefault="00E87D5E" w:rsidP="0047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0" w:type="dxa"/>
          </w:tcPr>
          <w:p w:rsidR="00E87D5E" w:rsidRPr="00EB5F66" w:rsidRDefault="00E87D5E" w:rsidP="00475059">
            <w:pPr>
              <w:pStyle w:val="a3"/>
              <w:spacing w:line="276" w:lineRule="auto"/>
            </w:pPr>
            <w:r>
              <w:t>40,5</w:t>
            </w:r>
          </w:p>
        </w:tc>
      </w:tr>
      <w:tr w:rsidR="00E87D5E" w:rsidTr="00475059">
        <w:tc>
          <w:tcPr>
            <w:tcW w:w="1339" w:type="dxa"/>
          </w:tcPr>
          <w:p w:rsidR="00E87D5E" w:rsidRDefault="00E87D5E" w:rsidP="00475059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331" w:type="dxa"/>
          </w:tcPr>
          <w:p w:rsidR="00E87D5E" w:rsidRPr="00331754" w:rsidRDefault="00E87D5E" w:rsidP="0047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E87D5E" w:rsidRPr="00DE0B30" w:rsidRDefault="00E87D5E" w:rsidP="0047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7" w:type="dxa"/>
          </w:tcPr>
          <w:p w:rsidR="00E87D5E" w:rsidRPr="00EB5F66" w:rsidRDefault="00E87D5E" w:rsidP="00475059">
            <w:pPr>
              <w:pStyle w:val="a3"/>
              <w:spacing w:line="276" w:lineRule="auto"/>
            </w:pPr>
            <w:r>
              <w:t>53,5</w:t>
            </w:r>
          </w:p>
        </w:tc>
        <w:tc>
          <w:tcPr>
            <w:tcW w:w="1331" w:type="dxa"/>
          </w:tcPr>
          <w:p w:rsidR="00E87D5E" w:rsidRPr="008751FC" w:rsidRDefault="00E87D5E" w:rsidP="004750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E87D5E" w:rsidRPr="00DE0B30" w:rsidRDefault="00E87D5E" w:rsidP="0047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0" w:type="dxa"/>
          </w:tcPr>
          <w:p w:rsidR="00E87D5E" w:rsidRPr="00EB5F66" w:rsidRDefault="00E87D5E" w:rsidP="00475059">
            <w:pPr>
              <w:pStyle w:val="a3"/>
              <w:spacing w:line="276" w:lineRule="auto"/>
            </w:pPr>
            <w:r>
              <w:t>14,7</w:t>
            </w:r>
          </w:p>
        </w:tc>
      </w:tr>
      <w:tr w:rsidR="00E87D5E" w:rsidTr="00475059">
        <w:tc>
          <w:tcPr>
            <w:tcW w:w="1339" w:type="dxa"/>
          </w:tcPr>
          <w:p w:rsidR="00E87D5E" w:rsidRDefault="00E87D5E" w:rsidP="00475059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331" w:type="dxa"/>
          </w:tcPr>
          <w:p w:rsidR="00E87D5E" w:rsidRPr="00331754" w:rsidRDefault="00E87D5E" w:rsidP="0047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5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E87D5E" w:rsidRPr="00DE0B30" w:rsidRDefault="00E87D5E" w:rsidP="0047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7" w:type="dxa"/>
          </w:tcPr>
          <w:p w:rsidR="00E87D5E" w:rsidRPr="00EB5F66" w:rsidRDefault="00E87D5E" w:rsidP="00475059">
            <w:pPr>
              <w:pStyle w:val="a3"/>
              <w:spacing w:line="276" w:lineRule="auto"/>
            </w:pPr>
            <w:r>
              <w:t>08,2</w:t>
            </w:r>
          </w:p>
        </w:tc>
        <w:tc>
          <w:tcPr>
            <w:tcW w:w="1331" w:type="dxa"/>
          </w:tcPr>
          <w:p w:rsidR="00E87D5E" w:rsidRPr="008751FC" w:rsidRDefault="00E87D5E" w:rsidP="004750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E87D5E" w:rsidRPr="00DE0B30" w:rsidRDefault="00E87D5E" w:rsidP="0047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0" w:type="dxa"/>
          </w:tcPr>
          <w:p w:rsidR="00E87D5E" w:rsidRPr="00EB5F66" w:rsidRDefault="00E87D5E" w:rsidP="00475059">
            <w:pPr>
              <w:pStyle w:val="a3"/>
              <w:spacing w:line="276" w:lineRule="auto"/>
            </w:pPr>
            <w:r>
              <w:t>11,9</w:t>
            </w:r>
          </w:p>
        </w:tc>
      </w:tr>
      <w:tr w:rsidR="00E87D5E" w:rsidTr="00475059">
        <w:tc>
          <w:tcPr>
            <w:tcW w:w="1339" w:type="dxa"/>
          </w:tcPr>
          <w:p w:rsidR="00E87D5E" w:rsidRDefault="00E87D5E" w:rsidP="00475059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331" w:type="dxa"/>
            <w:vAlign w:val="center"/>
          </w:tcPr>
          <w:p w:rsidR="00E87D5E" w:rsidRDefault="00E87D5E" w:rsidP="00475059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E87D5E" w:rsidRPr="00DE0B30" w:rsidRDefault="00E87D5E" w:rsidP="0047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7" w:type="dxa"/>
          </w:tcPr>
          <w:p w:rsidR="00E87D5E" w:rsidRDefault="00E87D5E" w:rsidP="00475059">
            <w:pPr>
              <w:pStyle w:val="a3"/>
              <w:spacing w:line="276" w:lineRule="auto"/>
            </w:pPr>
            <w:r>
              <w:t>02,2</w:t>
            </w:r>
          </w:p>
        </w:tc>
        <w:tc>
          <w:tcPr>
            <w:tcW w:w="1331" w:type="dxa"/>
          </w:tcPr>
          <w:p w:rsidR="00E87D5E" w:rsidRPr="008751FC" w:rsidRDefault="00E87D5E" w:rsidP="004750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E87D5E" w:rsidRPr="00DE0B30" w:rsidRDefault="00E87D5E" w:rsidP="0047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0" w:type="dxa"/>
          </w:tcPr>
          <w:p w:rsidR="00E87D5E" w:rsidRDefault="00E87D5E" w:rsidP="00475059">
            <w:pPr>
              <w:pStyle w:val="a3"/>
              <w:spacing w:line="276" w:lineRule="auto"/>
            </w:pPr>
            <w:r>
              <w:t>44,7</w:t>
            </w:r>
          </w:p>
        </w:tc>
      </w:tr>
      <w:tr w:rsidR="00E87D5E" w:rsidTr="00475059">
        <w:tc>
          <w:tcPr>
            <w:tcW w:w="1339" w:type="dxa"/>
          </w:tcPr>
          <w:p w:rsidR="00E87D5E" w:rsidRDefault="00E87D5E" w:rsidP="00475059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331" w:type="dxa"/>
            <w:vAlign w:val="center"/>
          </w:tcPr>
          <w:p w:rsidR="00E87D5E" w:rsidRDefault="00E87D5E" w:rsidP="00475059">
            <w:pPr>
              <w:jc w:val="center"/>
            </w:pPr>
            <w:r w:rsidRPr="00CD1E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28" w:type="dxa"/>
            <w:vAlign w:val="center"/>
          </w:tcPr>
          <w:p w:rsidR="00E87D5E" w:rsidRPr="00DE0B30" w:rsidRDefault="00E87D5E" w:rsidP="00475059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1357" w:type="dxa"/>
          </w:tcPr>
          <w:p w:rsidR="00E87D5E" w:rsidRDefault="00E87D5E" w:rsidP="00475059">
            <w:pPr>
              <w:pStyle w:val="a3"/>
              <w:spacing w:line="276" w:lineRule="auto"/>
            </w:pPr>
            <w:r>
              <w:t>17,9</w:t>
            </w:r>
          </w:p>
        </w:tc>
        <w:tc>
          <w:tcPr>
            <w:tcW w:w="1331" w:type="dxa"/>
          </w:tcPr>
          <w:p w:rsidR="00E87D5E" w:rsidRPr="008751FC" w:rsidRDefault="00E87D5E" w:rsidP="004750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51FC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329" w:type="dxa"/>
          </w:tcPr>
          <w:p w:rsidR="00E87D5E" w:rsidRPr="00DE0B30" w:rsidRDefault="00E87D5E" w:rsidP="0047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0" w:type="dxa"/>
          </w:tcPr>
          <w:p w:rsidR="00E87D5E" w:rsidRDefault="00E87D5E" w:rsidP="00475059">
            <w:pPr>
              <w:pStyle w:val="a3"/>
              <w:spacing w:line="276" w:lineRule="auto"/>
            </w:pPr>
            <w:r>
              <w:t>24,3</w:t>
            </w:r>
          </w:p>
        </w:tc>
      </w:tr>
    </w:tbl>
    <w:p w:rsidR="00E87D5E" w:rsidRPr="00EC3E64" w:rsidRDefault="00E87D5E" w:rsidP="00E87D5E">
      <w:pPr>
        <w:pStyle w:val="a3"/>
        <w:spacing w:line="276" w:lineRule="auto"/>
        <w:ind w:firstLine="709"/>
        <w:jc w:val="both"/>
        <w:rPr>
          <w:szCs w:val="26"/>
          <w:vertAlign w:val="superscript"/>
        </w:rPr>
      </w:pPr>
      <w:r>
        <w:rPr>
          <w:szCs w:val="26"/>
        </w:rPr>
        <w:t>Площадь участка работ 1,59 км</w:t>
      </w:r>
      <w:r>
        <w:rPr>
          <w:szCs w:val="26"/>
          <w:vertAlign w:val="superscript"/>
        </w:rPr>
        <w:t>2</w:t>
      </w:r>
    </w:p>
    <w:p w:rsidR="00E87D5E" w:rsidRDefault="00E87D5E" w:rsidP="00E87D5E"/>
    <w:p w:rsidR="00D40E53" w:rsidRDefault="00D40E53" w:rsidP="00E87D5E"/>
    <w:p w:rsidR="00D40E53" w:rsidRDefault="00D40E53" w:rsidP="00E87D5E"/>
    <w:p w:rsidR="00D40E53" w:rsidRDefault="00D40E53" w:rsidP="00E87D5E"/>
    <w:p w:rsidR="00D40E53" w:rsidRDefault="00D40E53" w:rsidP="00E87D5E"/>
    <w:p w:rsidR="00D40E53" w:rsidRDefault="00D40E53" w:rsidP="00E87D5E"/>
    <w:p w:rsidR="00D40E53" w:rsidRDefault="00D40E53" w:rsidP="00E87D5E"/>
    <w:p w:rsidR="00D40E53" w:rsidRDefault="00D40E53" w:rsidP="00E87D5E"/>
    <w:p w:rsidR="00D40E53" w:rsidRDefault="00D40E53" w:rsidP="00E87D5E"/>
    <w:p w:rsidR="00D40E53" w:rsidRDefault="00D40E53" w:rsidP="00E87D5E"/>
    <w:p w:rsidR="00D40E53" w:rsidRDefault="00D40E53" w:rsidP="00E87D5E"/>
    <w:p w:rsidR="00D40E53" w:rsidRDefault="00D40E53" w:rsidP="00E87D5E"/>
    <w:p w:rsidR="00D40E53" w:rsidRDefault="00D40E53" w:rsidP="00D40E53">
      <w:pPr>
        <w:pStyle w:val="a3"/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40E53" w:rsidRDefault="00D40E53" w:rsidP="00D40E53">
      <w:pPr>
        <w:pStyle w:val="a3"/>
        <w:spacing w:line="276" w:lineRule="auto"/>
        <w:ind w:firstLine="709"/>
        <w:jc w:val="both"/>
      </w:pPr>
    </w:p>
    <w:p w:rsidR="00D40E53" w:rsidRDefault="00D40E53" w:rsidP="00D40E53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 xml:space="preserve">В Департамент по недропользованию по Южному федеральному округу 04.09.2024 г. в 14 часов 21 минута поступила заявка ООО «ОМЕГАПРОМ» на получение права пользования недрами в целях геологического изучения, включающего поиски и оценку полезных ископаемых (кварцевые пески, каолины, тугоплавкие глины) на участке недр «Вольное», расположенном на территории </w:t>
      </w:r>
      <w:proofErr w:type="spellStart"/>
      <w:r>
        <w:rPr>
          <w:szCs w:val="26"/>
        </w:rPr>
        <w:t>Волновахского</w:t>
      </w:r>
      <w:proofErr w:type="spellEnd"/>
      <w:r>
        <w:rPr>
          <w:szCs w:val="26"/>
        </w:rPr>
        <w:t xml:space="preserve"> муниципального округа Донецкой Народной Республики (</w:t>
      </w:r>
      <w:proofErr w:type="spellStart"/>
      <w:r>
        <w:rPr>
          <w:szCs w:val="26"/>
        </w:rPr>
        <w:t>вх</w:t>
      </w:r>
      <w:proofErr w:type="spellEnd"/>
      <w:r>
        <w:rPr>
          <w:szCs w:val="26"/>
        </w:rPr>
        <w:t xml:space="preserve">. </w:t>
      </w:r>
      <w:r>
        <w:t>АСЛН № 5331</w:t>
      </w:r>
      <w:r>
        <w:rPr>
          <w:szCs w:val="26"/>
        </w:rPr>
        <w:t>).</w:t>
      </w:r>
    </w:p>
    <w:p w:rsidR="00D40E53" w:rsidRDefault="00D40E53" w:rsidP="00D40E53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Координаты угловых точек границ участка недр «</w:t>
      </w:r>
      <w:proofErr w:type="gramStart"/>
      <w:r>
        <w:rPr>
          <w:szCs w:val="26"/>
        </w:rPr>
        <w:t>Вольное»  следующие</w:t>
      </w:r>
      <w:proofErr w:type="gramEnd"/>
      <w:r>
        <w:rPr>
          <w:szCs w:val="26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9"/>
        <w:gridCol w:w="1331"/>
        <w:gridCol w:w="1328"/>
        <w:gridCol w:w="1357"/>
        <w:gridCol w:w="1331"/>
        <w:gridCol w:w="1329"/>
        <w:gridCol w:w="1330"/>
      </w:tblGrid>
      <w:tr w:rsidR="00D40E53" w:rsidTr="00F8260C">
        <w:trPr>
          <w:trHeight w:val="380"/>
        </w:trPr>
        <w:tc>
          <w:tcPr>
            <w:tcW w:w="1339" w:type="dxa"/>
            <w:vMerge w:val="restart"/>
          </w:tcPr>
          <w:p w:rsidR="00D40E53" w:rsidRDefault="00D40E53" w:rsidP="00F8260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D40E53" w:rsidRDefault="00D40E53" w:rsidP="00F8260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точек</w:t>
            </w:r>
          </w:p>
        </w:tc>
        <w:tc>
          <w:tcPr>
            <w:tcW w:w="8006" w:type="dxa"/>
            <w:gridSpan w:val="6"/>
          </w:tcPr>
          <w:p w:rsidR="00D40E53" w:rsidRDefault="00D40E53" w:rsidP="00F8260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ГСК-2011</w:t>
            </w:r>
          </w:p>
        </w:tc>
      </w:tr>
      <w:tr w:rsidR="00D40E53" w:rsidTr="00F8260C">
        <w:trPr>
          <w:trHeight w:val="360"/>
        </w:trPr>
        <w:tc>
          <w:tcPr>
            <w:tcW w:w="1339" w:type="dxa"/>
            <w:vMerge/>
          </w:tcPr>
          <w:p w:rsidR="00D40E53" w:rsidRDefault="00D40E53" w:rsidP="00F8260C">
            <w:pPr>
              <w:pStyle w:val="a3"/>
              <w:rPr>
                <w:szCs w:val="26"/>
              </w:rPr>
            </w:pPr>
          </w:p>
        </w:tc>
        <w:tc>
          <w:tcPr>
            <w:tcW w:w="4016" w:type="dxa"/>
            <w:gridSpan w:val="3"/>
          </w:tcPr>
          <w:p w:rsidR="00D40E53" w:rsidRDefault="00D40E53" w:rsidP="00F8260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Широта</w:t>
            </w:r>
          </w:p>
        </w:tc>
        <w:tc>
          <w:tcPr>
            <w:tcW w:w="3990" w:type="dxa"/>
            <w:gridSpan w:val="3"/>
          </w:tcPr>
          <w:p w:rsidR="00D40E53" w:rsidRDefault="00D40E53" w:rsidP="00F8260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Долгота</w:t>
            </w:r>
          </w:p>
        </w:tc>
      </w:tr>
      <w:tr w:rsidR="00D40E53" w:rsidTr="00F8260C">
        <w:tc>
          <w:tcPr>
            <w:tcW w:w="1339" w:type="dxa"/>
            <w:vMerge/>
          </w:tcPr>
          <w:p w:rsidR="00D40E53" w:rsidRDefault="00D40E53" w:rsidP="00F8260C">
            <w:pPr>
              <w:pStyle w:val="a3"/>
              <w:rPr>
                <w:szCs w:val="26"/>
              </w:rPr>
            </w:pPr>
          </w:p>
        </w:tc>
        <w:tc>
          <w:tcPr>
            <w:tcW w:w="1331" w:type="dxa"/>
          </w:tcPr>
          <w:p w:rsidR="00D40E53" w:rsidRDefault="00D40E53" w:rsidP="00F8260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8" w:type="dxa"/>
          </w:tcPr>
          <w:p w:rsidR="00D40E53" w:rsidRDefault="00D40E53" w:rsidP="00F8260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57" w:type="dxa"/>
          </w:tcPr>
          <w:p w:rsidR="00D40E53" w:rsidRDefault="00D40E53" w:rsidP="00F8260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  <w:tc>
          <w:tcPr>
            <w:tcW w:w="1331" w:type="dxa"/>
          </w:tcPr>
          <w:p w:rsidR="00D40E53" w:rsidRDefault="00D40E53" w:rsidP="00F8260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град</w:t>
            </w:r>
          </w:p>
        </w:tc>
        <w:tc>
          <w:tcPr>
            <w:tcW w:w="1329" w:type="dxa"/>
          </w:tcPr>
          <w:p w:rsidR="00D40E53" w:rsidRDefault="00D40E53" w:rsidP="00F8260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мин</w:t>
            </w:r>
          </w:p>
        </w:tc>
        <w:tc>
          <w:tcPr>
            <w:tcW w:w="1330" w:type="dxa"/>
          </w:tcPr>
          <w:p w:rsidR="00D40E53" w:rsidRDefault="00D40E53" w:rsidP="00F8260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сек</w:t>
            </w:r>
          </w:p>
        </w:tc>
      </w:tr>
      <w:tr w:rsidR="00D40E53" w:rsidTr="00F8260C">
        <w:tc>
          <w:tcPr>
            <w:tcW w:w="1339" w:type="dxa"/>
          </w:tcPr>
          <w:p w:rsidR="00D40E53" w:rsidRDefault="00D40E53" w:rsidP="00F8260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31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47</w:t>
            </w:r>
          </w:p>
        </w:tc>
        <w:tc>
          <w:tcPr>
            <w:tcW w:w="1328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1357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29,515</w:t>
            </w:r>
          </w:p>
        </w:tc>
        <w:tc>
          <w:tcPr>
            <w:tcW w:w="1331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37</w:t>
            </w:r>
          </w:p>
        </w:tc>
        <w:tc>
          <w:tcPr>
            <w:tcW w:w="1329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1330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18,302</w:t>
            </w:r>
          </w:p>
        </w:tc>
      </w:tr>
      <w:tr w:rsidR="00D40E53" w:rsidTr="00F8260C">
        <w:tc>
          <w:tcPr>
            <w:tcW w:w="1339" w:type="dxa"/>
          </w:tcPr>
          <w:p w:rsidR="00D40E53" w:rsidRDefault="00D40E53" w:rsidP="00F8260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1357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34,690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1330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23,227</w:t>
            </w:r>
          </w:p>
        </w:tc>
      </w:tr>
      <w:tr w:rsidR="00D40E53" w:rsidTr="00F8260C">
        <w:tc>
          <w:tcPr>
            <w:tcW w:w="1339" w:type="dxa"/>
          </w:tcPr>
          <w:p w:rsidR="00D40E53" w:rsidRDefault="00D40E53" w:rsidP="00F8260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1357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40,270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1330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05,940</w:t>
            </w:r>
          </w:p>
        </w:tc>
      </w:tr>
      <w:tr w:rsidR="00D40E53" w:rsidTr="00F8260C">
        <w:tc>
          <w:tcPr>
            <w:tcW w:w="1339" w:type="dxa"/>
          </w:tcPr>
          <w:p w:rsidR="00D40E53" w:rsidRDefault="00D40E53" w:rsidP="00F8260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1357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43,880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330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08,630</w:t>
            </w:r>
          </w:p>
        </w:tc>
      </w:tr>
      <w:tr w:rsidR="00D40E53" w:rsidTr="00F8260C">
        <w:tc>
          <w:tcPr>
            <w:tcW w:w="1339" w:type="dxa"/>
          </w:tcPr>
          <w:p w:rsidR="00D40E53" w:rsidRDefault="00D40E53" w:rsidP="00F8260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1357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39,710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330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32,710</w:t>
            </w:r>
          </w:p>
        </w:tc>
      </w:tr>
      <w:tr w:rsidR="00D40E53" w:rsidTr="00F8260C">
        <w:tc>
          <w:tcPr>
            <w:tcW w:w="1339" w:type="dxa"/>
          </w:tcPr>
          <w:p w:rsidR="00D40E53" w:rsidRDefault="00D40E53" w:rsidP="00F8260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1357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37,340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330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41,490</w:t>
            </w:r>
          </w:p>
        </w:tc>
      </w:tr>
      <w:tr w:rsidR="00D40E53" w:rsidTr="00F8260C">
        <w:tc>
          <w:tcPr>
            <w:tcW w:w="1339" w:type="dxa"/>
          </w:tcPr>
          <w:p w:rsidR="00D40E53" w:rsidRDefault="00D40E53" w:rsidP="00F8260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1357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35,440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330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50,170</w:t>
            </w:r>
          </w:p>
        </w:tc>
      </w:tr>
      <w:tr w:rsidR="00D40E53" w:rsidTr="00F8260C">
        <w:tc>
          <w:tcPr>
            <w:tcW w:w="1339" w:type="dxa"/>
          </w:tcPr>
          <w:p w:rsidR="00D40E53" w:rsidRDefault="00D40E53" w:rsidP="00F8260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1357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31,360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330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56,960</w:t>
            </w:r>
          </w:p>
        </w:tc>
      </w:tr>
      <w:tr w:rsidR="00D40E53" w:rsidTr="00F8260C">
        <w:tc>
          <w:tcPr>
            <w:tcW w:w="1339" w:type="dxa"/>
          </w:tcPr>
          <w:p w:rsidR="00D40E53" w:rsidRDefault="00D40E53" w:rsidP="00F8260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1357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30,570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1330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00,100</w:t>
            </w:r>
          </w:p>
        </w:tc>
      </w:tr>
      <w:tr w:rsidR="00D40E53" w:rsidTr="00F8260C">
        <w:tc>
          <w:tcPr>
            <w:tcW w:w="1339" w:type="dxa"/>
          </w:tcPr>
          <w:p w:rsidR="00D40E53" w:rsidRDefault="00D40E53" w:rsidP="00F8260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1357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27,670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330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58,950</w:t>
            </w:r>
          </w:p>
        </w:tc>
      </w:tr>
      <w:tr w:rsidR="00D40E53" w:rsidTr="00F8260C">
        <w:tc>
          <w:tcPr>
            <w:tcW w:w="1339" w:type="dxa"/>
          </w:tcPr>
          <w:p w:rsidR="00D40E53" w:rsidRDefault="00D40E53" w:rsidP="00F8260C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8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1357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06,403</w:t>
            </w:r>
          </w:p>
        </w:tc>
        <w:tc>
          <w:tcPr>
            <w:tcW w:w="1331" w:type="dxa"/>
          </w:tcPr>
          <w:p w:rsidR="00D40E53" w:rsidRDefault="00D40E53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1330" w:type="dxa"/>
          </w:tcPr>
          <w:p w:rsidR="00D40E53" w:rsidRDefault="00D40E53" w:rsidP="00F8260C">
            <w:pPr>
              <w:pStyle w:val="a3"/>
              <w:spacing w:line="276" w:lineRule="auto"/>
            </w:pPr>
            <w:r>
              <w:t>43,850</w:t>
            </w:r>
          </w:p>
        </w:tc>
      </w:tr>
    </w:tbl>
    <w:p w:rsidR="00D40E53" w:rsidRDefault="00D40E53" w:rsidP="00D40E53">
      <w:pPr>
        <w:pStyle w:val="a3"/>
        <w:spacing w:line="276" w:lineRule="auto"/>
        <w:ind w:firstLine="709"/>
        <w:jc w:val="both"/>
        <w:rPr>
          <w:szCs w:val="26"/>
          <w:vertAlign w:val="superscript"/>
        </w:rPr>
      </w:pPr>
      <w:r>
        <w:rPr>
          <w:szCs w:val="26"/>
        </w:rPr>
        <w:t>Площадь участка работ 1,49 км</w:t>
      </w:r>
      <w:r>
        <w:rPr>
          <w:szCs w:val="26"/>
          <w:vertAlign w:val="superscript"/>
        </w:rPr>
        <w:t>2</w:t>
      </w:r>
    </w:p>
    <w:p w:rsidR="00D40E53" w:rsidRDefault="00D40E53" w:rsidP="00E87D5E">
      <w:bookmarkStart w:id="0" w:name="_GoBack"/>
      <w:bookmarkEnd w:id="0"/>
    </w:p>
    <w:p w:rsidR="00D40E53" w:rsidRDefault="00D40E53" w:rsidP="00E87D5E"/>
    <w:p w:rsidR="00D40E53" w:rsidRDefault="00D40E53" w:rsidP="00E87D5E"/>
    <w:p w:rsidR="00E87D5E" w:rsidRDefault="00E87D5E"/>
    <w:p w:rsidR="00E87D5E" w:rsidRDefault="00E87D5E"/>
    <w:p w:rsidR="00E87D5E" w:rsidRDefault="00E87D5E"/>
    <w:sectPr w:rsidR="00E8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07"/>
    <w:rsid w:val="00331754"/>
    <w:rsid w:val="007A4962"/>
    <w:rsid w:val="00844007"/>
    <w:rsid w:val="00867502"/>
    <w:rsid w:val="008751FC"/>
    <w:rsid w:val="00A469F7"/>
    <w:rsid w:val="00D40E53"/>
    <w:rsid w:val="00DE0B30"/>
    <w:rsid w:val="00E8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7A98A-541A-48CC-B662-C0E534D2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40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4400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86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Александрова Марина Александровна</cp:lastModifiedBy>
  <cp:revision>2</cp:revision>
  <dcterms:created xsi:type="dcterms:W3CDTF">2024-09-13T13:03:00Z</dcterms:created>
  <dcterms:modified xsi:type="dcterms:W3CDTF">2024-09-13T13:03:00Z</dcterms:modified>
</cp:coreProperties>
</file>