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97" w:rsidRDefault="005361F3" w:rsidP="00C12421">
      <w:pPr>
        <w:spacing w:after="0" w:line="240" w:lineRule="auto"/>
        <w:ind w:left="-567" w:firstLine="425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5361F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361F3">
        <w:rPr>
          <w:rFonts w:ascii="Calibri" w:hAnsi="Calibri" w:cs="Calibri"/>
          <w:sz w:val="28"/>
          <w:szCs w:val="28"/>
        </w:rPr>
        <w:t xml:space="preserve"> </w:t>
      </w:r>
    </w:p>
    <w:p w:rsidR="00B34A5D" w:rsidRDefault="00C12421" w:rsidP="00F76597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F76597">
        <w:rPr>
          <w:rFonts w:ascii="Times New Roman" w:hAnsi="Times New Roman" w:cs="Times New Roman"/>
          <w:b/>
          <w:sz w:val="28"/>
          <w:szCs w:val="28"/>
        </w:rPr>
        <w:t>На данный момент подрядная организация ведёт работы по изучению запасов артезианской скважины. Нужно ли регистрировать данный вид работ. Если да, то где и как это можно сделать?</w:t>
      </w:r>
    </w:p>
    <w:p w:rsidR="00735D53" w:rsidRPr="00877635" w:rsidRDefault="00735D53" w:rsidP="00B34A5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421" w:rsidRPr="00C12421" w:rsidRDefault="00EC0C4D" w:rsidP="00C12421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61F3" w:rsidRPr="005361F3">
        <w:rPr>
          <w:rFonts w:ascii="Times New Roman" w:hAnsi="Times New Roman" w:cs="Times New Roman"/>
          <w:b/>
          <w:sz w:val="28"/>
          <w:szCs w:val="28"/>
        </w:rPr>
        <w:t>Ответ:</w:t>
      </w:r>
      <w:r w:rsidR="005361F3" w:rsidRPr="005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421"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8 Порядка государственного учета и ведения государственного реестра работ по геологическому изучению недр, государственного реестра участков недр, представленных в пользование, и лицензий на пользование участками недр, утвержденного приказом Минприроды России от 29.10.2020 № 865 (далее – Порядок), государственному учету в государственном реестре работ подлежат работы </w:t>
      </w:r>
      <w:r w:rsidR="00C12421" w:rsidRPr="00C12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ископаемых, предусмотренные проектной документацией</w:t>
      </w:r>
      <w:r w:rsidR="00C12421"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ископаемых, </w:t>
      </w:r>
      <w:r w:rsidR="00C12421" w:rsidRPr="00C12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которой получено положительное заключение экспертизы в соответствии со статьей 36.1 Закона Российской Федерации «О недрах» от 21.02.1992 № 2395-1</w:t>
      </w:r>
      <w:r w:rsidR="00C12421"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421" w:rsidRPr="00C12421" w:rsidRDefault="00C12421" w:rsidP="00C12421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согласно п. 10 Порядка ФГКУ «</w:t>
      </w:r>
      <w:proofErr w:type="spellStart"/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Росгеолэкспертиза</w:t>
      </w:r>
      <w:proofErr w:type="spellEnd"/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течение 3 рабочих дней </w:t>
      </w:r>
      <w:r w:rsidRPr="00C12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даты выдачи положительного заключения экспертизы</w:t>
      </w:r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документации</w:t>
      </w:r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геологическое изучение недр или </w:t>
      </w:r>
      <w:r w:rsidRPr="00C12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дополнения к проектной документации на геологическое изучение недр</w:t>
      </w:r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в Федеральное агентство по недропользованию данные о работах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ископаемых, предусмотренных проектной документацией на геологическое изучение недр или дополнением к проектной документации на геологическое изучение недр, в электронном виде с использованием официального сайта Федерального агентства по недропользованию в информационно-телекоммуникационной сети «Интернет».</w:t>
      </w:r>
    </w:p>
    <w:p w:rsidR="00C12421" w:rsidRPr="00C12421" w:rsidRDefault="00C12421" w:rsidP="00C12421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11 Порядка должностное лицо Федерального агентства по недропользованию, ответственное за внесение сведений в государственный реестр работ, не позднее 2 рабочих дней с даты получения данных для заполнения формы реестровой записи от ФГКУ «</w:t>
      </w:r>
      <w:proofErr w:type="spellStart"/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Росгеолэкспертиза</w:t>
      </w:r>
      <w:proofErr w:type="spellEnd"/>
      <w:r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вносит указанные данные в государственный реестр работ.</w:t>
      </w:r>
    </w:p>
    <w:p w:rsidR="00C12421" w:rsidRPr="00C12421" w:rsidRDefault="00F76597" w:rsidP="00C12421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2421" w:rsidRPr="00C12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основания для внесения сведений в государственный реестр работ по геологическому изучению недр действующим Порядком не предусмотрены.</w:t>
      </w:r>
    </w:p>
    <w:p w:rsidR="003D7C93" w:rsidRPr="00E32505" w:rsidRDefault="003D7C93" w:rsidP="003D7C93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F3" w:rsidRPr="005361F3" w:rsidRDefault="005361F3" w:rsidP="00EC0C4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4B07" w:rsidRDefault="00614B07" w:rsidP="00EC0C4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14B07" w:rsidRDefault="00614B07" w:rsidP="00614B0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97" w:rsidRDefault="005F75C7" w:rsidP="005308BC">
      <w:pPr>
        <w:spacing w:after="0" w:line="240" w:lineRule="auto"/>
        <w:ind w:left="-567" w:firstLine="425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361F3" w:rsidRPr="005361F3">
        <w:rPr>
          <w:rFonts w:ascii="Times New Roman" w:hAnsi="Times New Roman" w:cs="Times New Roman"/>
          <w:b/>
          <w:sz w:val="28"/>
          <w:szCs w:val="28"/>
        </w:rPr>
        <w:t>Вопрос</w:t>
      </w:r>
      <w:r w:rsidR="005361F3" w:rsidRPr="00877635">
        <w:rPr>
          <w:rFonts w:ascii="Times New Roman" w:hAnsi="Times New Roman" w:cs="Times New Roman"/>
          <w:b/>
          <w:sz w:val="28"/>
          <w:szCs w:val="28"/>
        </w:rPr>
        <w:t>:</w:t>
      </w:r>
      <w:r w:rsidR="005308BC" w:rsidRPr="005308BC">
        <w:t xml:space="preserve"> </w:t>
      </w:r>
    </w:p>
    <w:p w:rsidR="005F75C7" w:rsidRDefault="005308BC" w:rsidP="005308B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8BC">
        <w:rPr>
          <w:rFonts w:ascii="Times New Roman" w:hAnsi="Times New Roman" w:cs="Times New Roman"/>
          <w:b/>
          <w:sz w:val="28"/>
          <w:szCs w:val="28"/>
        </w:rPr>
        <w:t>Отсутствует лицензирование на проведение работ по изъятию</w:t>
      </w:r>
      <w:r w:rsidR="00F76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BC">
        <w:rPr>
          <w:rFonts w:ascii="Times New Roman" w:hAnsi="Times New Roman" w:cs="Times New Roman"/>
          <w:b/>
          <w:sz w:val="28"/>
          <w:szCs w:val="28"/>
        </w:rPr>
        <w:t>небесных тел (в том числе метеоритов) из недр (в том числе</w:t>
      </w:r>
      <w:r w:rsidR="00F76597">
        <w:rPr>
          <w:rFonts w:ascii="Times New Roman" w:hAnsi="Times New Roman" w:cs="Times New Roman"/>
          <w:b/>
          <w:sz w:val="28"/>
          <w:szCs w:val="28"/>
        </w:rPr>
        <w:t xml:space="preserve"> кратеров) и дальнейшее </w:t>
      </w:r>
      <w:r w:rsidRPr="005308BC">
        <w:rPr>
          <w:rFonts w:ascii="Times New Roman" w:hAnsi="Times New Roman" w:cs="Times New Roman"/>
          <w:b/>
          <w:sz w:val="28"/>
          <w:szCs w:val="28"/>
        </w:rPr>
        <w:t>правовое регулирование</w:t>
      </w:r>
      <w:r w:rsidR="00F76597">
        <w:rPr>
          <w:rFonts w:ascii="Times New Roman" w:hAnsi="Times New Roman" w:cs="Times New Roman"/>
          <w:b/>
          <w:sz w:val="28"/>
          <w:szCs w:val="28"/>
        </w:rPr>
        <w:t>,</w:t>
      </w:r>
      <w:r w:rsidRPr="005308BC">
        <w:rPr>
          <w:rFonts w:ascii="Times New Roman" w:hAnsi="Times New Roman" w:cs="Times New Roman"/>
          <w:b/>
          <w:sz w:val="28"/>
          <w:szCs w:val="28"/>
        </w:rPr>
        <w:t xml:space="preserve"> связанное с</w:t>
      </w:r>
      <w:r w:rsidR="00F76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BC">
        <w:rPr>
          <w:rFonts w:ascii="Times New Roman" w:hAnsi="Times New Roman" w:cs="Times New Roman"/>
          <w:b/>
          <w:sz w:val="28"/>
          <w:szCs w:val="28"/>
        </w:rPr>
        <w:t>реализ</w:t>
      </w:r>
      <w:r w:rsidR="00F76597">
        <w:rPr>
          <w:rFonts w:ascii="Times New Roman" w:hAnsi="Times New Roman" w:cs="Times New Roman"/>
          <w:b/>
          <w:sz w:val="28"/>
          <w:szCs w:val="28"/>
        </w:rPr>
        <w:t xml:space="preserve">ацией (покупкой-продажей) этих «полезных ископаемых», </w:t>
      </w:r>
      <w:r w:rsidRPr="005308BC">
        <w:rPr>
          <w:rFonts w:ascii="Times New Roman" w:hAnsi="Times New Roman" w:cs="Times New Roman"/>
          <w:b/>
          <w:sz w:val="28"/>
          <w:szCs w:val="28"/>
        </w:rPr>
        <w:t>представляющих научный и коллекционный интерес.</w:t>
      </w:r>
    </w:p>
    <w:p w:rsidR="00362F4D" w:rsidRPr="00877635" w:rsidRDefault="00362F4D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421" w:rsidRPr="00C12421" w:rsidRDefault="005361F3" w:rsidP="00C124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Ответ:</w:t>
      </w:r>
      <w:r w:rsidRPr="005361F3">
        <w:rPr>
          <w:rFonts w:ascii="Times New Roman" w:hAnsi="Times New Roman" w:cs="Times New Roman"/>
          <w:sz w:val="28"/>
          <w:szCs w:val="28"/>
        </w:rPr>
        <w:t xml:space="preserve"> </w:t>
      </w:r>
      <w:r w:rsidR="00C12421" w:rsidRPr="00C12421">
        <w:rPr>
          <w:rFonts w:ascii="Times New Roman" w:hAnsi="Times New Roman" w:cs="Times New Roman"/>
          <w:sz w:val="28"/>
          <w:szCs w:val="28"/>
        </w:rPr>
        <w:t>Получение права пользования недрами для целей сбора минералогических, палеонтологических и других геологических коллекционных материалов, а также рассмотрение заявок на получение такого права осуществляется согласно порядку</w:t>
      </w:r>
      <w:r w:rsidR="00F76597">
        <w:rPr>
          <w:rFonts w:ascii="Times New Roman" w:hAnsi="Times New Roman" w:cs="Times New Roman"/>
          <w:sz w:val="28"/>
          <w:szCs w:val="28"/>
        </w:rPr>
        <w:t>,</w:t>
      </w:r>
      <w:r w:rsidR="00C12421" w:rsidRPr="00C12421">
        <w:rPr>
          <w:rFonts w:ascii="Times New Roman" w:hAnsi="Times New Roman" w:cs="Times New Roman"/>
          <w:sz w:val="28"/>
          <w:szCs w:val="28"/>
        </w:rPr>
        <w:t xml:space="preserve"> утвержденному приказом Минприроды России от 29.11.2004 № 711 (далее – Порядок). В соответствии с п. 2 Порядка сбор геологических коллекционных материалов означает извлечение единичных образцов горных пород, руд, минералов, окаменелых остатков фауны и флоры из естественных обнажений, отвалов горных пород и продуктов их переработки, действующих и заброшенных горных выработок без проведения горных и других видов специальных работ.</w:t>
      </w:r>
    </w:p>
    <w:p w:rsidR="00C12421" w:rsidRPr="00C12421" w:rsidRDefault="00C12421" w:rsidP="00C124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2421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proofErr w:type="spellStart"/>
      <w:r w:rsidRPr="00C1242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C12421">
        <w:rPr>
          <w:rFonts w:ascii="Times New Roman" w:hAnsi="Times New Roman" w:cs="Times New Roman"/>
          <w:sz w:val="28"/>
          <w:szCs w:val="28"/>
        </w:rPr>
        <w:t>. 2 п. 1 Порядка его действие не распространяется на сбор геологических коллекционных материалов</w:t>
      </w:r>
      <w:r w:rsidR="00F76597">
        <w:rPr>
          <w:rFonts w:ascii="Times New Roman" w:hAnsi="Times New Roman" w:cs="Times New Roman"/>
          <w:sz w:val="28"/>
          <w:szCs w:val="28"/>
        </w:rPr>
        <w:t>,</w:t>
      </w:r>
      <w:r w:rsidRPr="00C12421">
        <w:rPr>
          <w:rFonts w:ascii="Times New Roman" w:hAnsi="Times New Roman" w:cs="Times New Roman"/>
          <w:sz w:val="28"/>
          <w:szCs w:val="28"/>
        </w:rPr>
        <w:t xml:space="preserve"> содержащих драгоценные металлы, драгоценные камни и полудрагоценные камни.</w:t>
      </w:r>
    </w:p>
    <w:p w:rsidR="00C12421" w:rsidRPr="00C12421" w:rsidRDefault="00C12421" w:rsidP="00C124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242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1242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76597">
        <w:rPr>
          <w:rFonts w:ascii="Times New Roman" w:hAnsi="Times New Roman" w:cs="Times New Roman"/>
          <w:sz w:val="28"/>
          <w:szCs w:val="28"/>
        </w:rPr>
        <w:t xml:space="preserve"> </w:t>
      </w:r>
      <w:r w:rsidRPr="00C12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6597">
        <w:rPr>
          <w:rFonts w:ascii="Times New Roman" w:hAnsi="Times New Roman" w:cs="Times New Roman"/>
          <w:sz w:val="28"/>
          <w:szCs w:val="28"/>
        </w:rPr>
        <w:t xml:space="preserve"> </w:t>
      </w:r>
      <w:r w:rsidRPr="00C12421">
        <w:rPr>
          <w:rFonts w:ascii="Times New Roman" w:hAnsi="Times New Roman" w:cs="Times New Roman"/>
          <w:sz w:val="28"/>
          <w:szCs w:val="28"/>
        </w:rPr>
        <w:t xml:space="preserve"> п</w:t>
      </w:r>
      <w:r w:rsidR="00F76597">
        <w:rPr>
          <w:rFonts w:ascii="Times New Roman" w:hAnsi="Times New Roman" w:cs="Times New Roman"/>
          <w:sz w:val="28"/>
          <w:szCs w:val="28"/>
        </w:rPr>
        <w:t xml:space="preserve"> </w:t>
      </w:r>
      <w:r w:rsidRPr="00C12421">
        <w:rPr>
          <w:rFonts w:ascii="Times New Roman" w:hAnsi="Times New Roman" w:cs="Times New Roman"/>
          <w:sz w:val="28"/>
          <w:szCs w:val="28"/>
        </w:rPr>
        <w:t>. 6</w:t>
      </w:r>
      <w:r w:rsidR="00F76597">
        <w:rPr>
          <w:rFonts w:ascii="Times New Roman" w:hAnsi="Times New Roman" w:cs="Times New Roman"/>
          <w:sz w:val="28"/>
          <w:szCs w:val="28"/>
        </w:rPr>
        <w:t xml:space="preserve"> </w:t>
      </w:r>
      <w:r w:rsidRPr="00C12421">
        <w:rPr>
          <w:rFonts w:ascii="Times New Roman" w:hAnsi="Times New Roman" w:cs="Times New Roman"/>
          <w:sz w:val="28"/>
          <w:szCs w:val="28"/>
        </w:rPr>
        <w:t xml:space="preserve"> ст.</w:t>
      </w:r>
      <w:r w:rsidR="00F76597">
        <w:rPr>
          <w:rFonts w:ascii="Times New Roman" w:hAnsi="Times New Roman" w:cs="Times New Roman"/>
          <w:sz w:val="28"/>
          <w:szCs w:val="28"/>
        </w:rPr>
        <w:t xml:space="preserve"> </w:t>
      </w:r>
      <w:r w:rsidRPr="00C12421">
        <w:rPr>
          <w:rFonts w:ascii="Times New Roman" w:hAnsi="Times New Roman" w:cs="Times New Roman"/>
          <w:sz w:val="28"/>
          <w:szCs w:val="28"/>
        </w:rPr>
        <w:t xml:space="preserve"> 10.1 Закона Российской Федерации от </w:t>
      </w:r>
      <w:proofErr w:type="gramStart"/>
      <w:r w:rsidRPr="00C12421">
        <w:rPr>
          <w:rFonts w:ascii="Times New Roman" w:hAnsi="Times New Roman" w:cs="Times New Roman"/>
          <w:sz w:val="28"/>
          <w:szCs w:val="28"/>
        </w:rPr>
        <w:t xml:space="preserve">21.02.1992 </w:t>
      </w:r>
      <w:r w:rsidR="00F76597">
        <w:rPr>
          <w:rFonts w:ascii="Times New Roman" w:hAnsi="Times New Roman" w:cs="Times New Roman"/>
          <w:sz w:val="28"/>
          <w:szCs w:val="28"/>
        </w:rPr>
        <w:t xml:space="preserve"> </w:t>
      </w:r>
      <w:r w:rsidRPr="00C1242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C12421">
        <w:rPr>
          <w:rFonts w:ascii="Times New Roman" w:hAnsi="Times New Roman" w:cs="Times New Roman"/>
          <w:sz w:val="28"/>
          <w:szCs w:val="28"/>
        </w:rPr>
        <w:t xml:space="preserve"> 2395-1 «О недрах» </w:t>
      </w:r>
      <w:r w:rsidR="00F76597">
        <w:rPr>
          <w:rFonts w:ascii="Times New Roman" w:hAnsi="Times New Roman" w:cs="Times New Roman"/>
          <w:sz w:val="28"/>
          <w:szCs w:val="28"/>
        </w:rPr>
        <w:t xml:space="preserve">(далее - Закон РФ «О недрах») </w:t>
      </w:r>
      <w:r w:rsidRPr="00C12421">
        <w:rPr>
          <w:rFonts w:ascii="Times New Roman" w:hAnsi="Times New Roman" w:cs="Times New Roman"/>
          <w:sz w:val="28"/>
          <w:szCs w:val="28"/>
        </w:rPr>
        <w:t>основанием возникновения права пользования участками недр для сбора минералогических, палеонтологических и других геологических коллекционных материалов является решение органа исполнительной власти субъекта Российской Федерации, согласованное с федеральным органом управления государственным фондом недр или его территориальным органом.</w:t>
      </w:r>
    </w:p>
    <w:p w:rsidR="00C12421" w:rsidRPr="00C12421" w:rsidRDefault="00C12421" w:rsidP="00C1242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2421">
        <w:rPr>
          <w:rFonts w:ascii="Times New Roman" w:hAnsi="Times New Roman" w:cs="Times New Roman"/>
          <w:sz w:val="28"/>
          <w:szCs w:val="28"/>
        </w:rPr>
        <w:t xml:space="preserve">Обращаем внимание, что Формой лицензии, утвержденной приказом Минприроды России и </w:t>
      </w:r>
      <w:proofErr w:type="spellStart"/>
      <w:r w:rsidRPr="00C12421">
        <w:rPr>
          <w:rFonts w:ascii="Times New Roman" w:hAnsi="Times New Roman" w:cs="Times New Roman"/>
          <w:sz w:val="28"/>
          <w:szCs w:val="28"/>
        </w:rPr>
        <w:t>Роснедр</w:t>
      </w:r>
      <w:proofErr w:type="spellEnd"/>
      <w:r w:rsidRPr="00C12421">
        <w:rPr>
          <w:rFonts w:ascii="Times New Roman" w:hAnsi="Times New Roman" w:cs="Times New Roman"/>
          <w:sz w:val="28"/>
          <w:szCs w:val="28"/>
        </w:rPr>
        <w:t xml:space="preserve"> от 25.10.2021 № 782/13 предусмотрен вид пользования недрами - сбор минералогических, палеонтологических и других геологических коллекционных материалов.</w:t>
      </w:r>
    </w:p>
    <w:p w:rsidR="001F1DBA" w:rsidRPr="005361F3" w:rsidRDefault="00C12421" w:rsidP="001F1DB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2421">
        <w:rPr>
          <w:rFonts w:ascii="Times New Roman" w:hAnsi="Times New Roman" w:cs="Times New Roman"/>
          <w:sz w:val="28"/>
          <w:szCs w:val="28"/>
        </w:rPr>
        <w:t xml:space="preserve">Кроме того, отмечаем, что согласно </w:t>
      </w:r>
      <w:proofErr w:type="spellStart"/>
      <w:r w:rsidRPr="00C1242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C12421">
        <w:rPr>
          <w:rFonts w:ascii="Times New Roman" w:hAnsi="Times New Roman" w:cs="Times New Roman"/>
          <w:sz w:val="28"/>
          <w:szCs w:val="28"/>
        </w:rPr>
        <w:t>. 2 ст. 33 Закона РФ «О недрах» в случае обнаружения при ином виде пользования недрами редких геологических и минералогических образований, метеоритов, палеонтологических, археологических и других объектов, представляющих интерес для науки или культуры, пользователи недр обязаны приостановить осуществление пользования недрами на соответствующем участке и сообщить об этом органам, предоставившим лицензию</w:t>
      </w:r>
      <w:r w:rsidR="00F76597">
        <w:rPr>
          <w:rFonts w:ascii="Times New Roman" w:hAnsi="Times New Roman" w:cs="Times New Roman"/>
          <w:sz w:val="28"/>
          <w:szCs w:val="28"/>
        </w:rPr>
        <w:t>.</w:t>
      </w:r>
    </w:p>
    <w:p w:rsidR="00080DAD" w:rsidRDefault="00080DAD" w:rsidP="00EA00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0DAD" w:rsidRDefault="00080DAD" w:rsidP="00080DAD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97" w:rsidRDefault="004A516D" w:rsidP="005308BC">
      <w:pPr>
        <w:spacing w:after="0" w:line="240" w:lineRule="auto"/>
        <w:ind w:left="-567" w:firstLine="425"/>
        <w:jc w:val="both"/>
      </w:pPr>
      <w:r w:rsidRPr="004A516D">
        <w:rPr>
          <w:rFonts w:ascii="Times New Roman" w:hAnsi="Times New Roman" w:cs="Times New Roman"/>
          <w:b/>
          <w:sz w:val="28"/>
          <w:szCs w:val="28"/>
        </w:rPr>
        <w:t>Вопрос:</w:t>
      </w:r>
      <w:r w:rsidR="005308BC" w:rsidRPr="005308BC">
        <w:t xml:space="preserve"> </w:t>
      </w:r>
    </w:p>
    <w:p w:rsidR="008B6332" w:rsidRDefault="00F76597" w:rsidP="005308B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Здравствуйте,</w:t>
      </w:r>
      <w:r w:rsidR="005308BC" w:rsidRPr="005308BC">
        <w:rPr>
          <w:rFonts w:ascii="Times New Roman" w:hAnsi="Times New Roman" w:cs="Times New Roman"/>
          <w:b/>
          <w:sz w:val="28"/>
          <w:szCs w:val="28"/>
        </w:rPr>
        <w:t xml:space="preserve"> как я могу получить лицензию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8BC" w:rsidRPr="005308BC">
        <w:rPr>
          <w:rFonts w:ascii="Times New Roman" w:hAnsi="Times New Roman" w:cs="Times New Roman"/>
          <w:b/>
          <w:sz w:val="28"/>
          <w:szCs w:val="28"/>
        </w:rPr>
        <w:t>на добычу полезного ископаемого золото. И какие документы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8BC" w:rsidRPr="005308BC">
        <w:rPr>
          <w:rFonts w:ascii="Times New Roman" w:hAnsi="Times New Roman" w:cs="Times New Roman"/>
          <w:b/>
          <w:sz w:val="28"/>
          <w:szCs w:val="28"/>
        </w:rPr>
        <w:t>требуется собрать?</w:t>
      </w:r>
    </w:p>
    <w:p w:rsidR="005308BC" w:rsidRPr="005308BC" w:rsidRDefault="004A516D" w:rsidP="005308B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A516D"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  <w:r w:rsidR="0087763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08BC" w:rsidRPr="005308BC">
        <w:rPr>
          <w:rFonts w:ascii="Times New Roman" w:hAnsi="Times New Roman" w:cs="Times New Roman"/>
          <w:sz w:val="28"/>
          <w:szCs w:val="28"/>
        </w:rPr>
        <w:t xml:space="preserve">Согласно положениям </w:t>
      </w:r>
      <w:proofErr w:type="spellStart"/>
      <w:r w:rsidR="005308BC" w:rsidRPr="005308BC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="005308BC" w:rsidRPr="005308BC">
        <w:rPr>
          <w:rFonts w:ascii="Times New Roman" w:hAnsi="Times New Roman" w:cs="Times New Roman"/>
          <w:sz w:val="28"/>
          <w:szCs w:val="28"/>
        </w:rPr>
        <w:t>. 1, 3 ст. 11 Закона Российской Федерации от 21.02.1992 № 2395-1 «О недрах» (далее – Закон РФ «О недрах») предоставление недр в пользование оформляется специальным государственным разрешением в виде лицензии, которая является документом,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условий.</w:t>
      </w:r>
    </w:p>
    <w:p w:rsidR="005308BC" w:rsidRPr="005308BC" w:rsidRDefault="005308BC" w:rsidP="005308B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08BC">
        <w:rPr>
          <w:rFonts w:ascii="Times New Roman" w:hAnsi="Times New Roman" w:cs="Times New Roman"/>
          <w:sz w:val="28"/>
          <w:szCs w:val="28"/>
        </w:rPr>
        <w:t>На основании ч. 1 ст. 9 Закона РФ «О недрах» пользователями недр могут быть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законами.</w:t>
      </w:r>
    </w:p>
    <w:p w:rsidR="005308BC" w:rsidRPr="005308BC" w:rsidRDefault="005308BC" w:rsidP="005308B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08BC">
        <w:rPr>
          <w:rFonts w:ascii="Times New Roman" w:hAnsi="Times New Roman" w:cs="Times New Roman"/>
          <w:sz w:val="28"/>
          <w:szCs w:val="28"/>
        </w:rPr>
        <w:t>В свою очередь, в соответствии с положениями п. 1 ст. 4 Федерального закона от 26.03.1998 № 41-ФЗ «О драгоценных металлах и драгоценных камнях» (далее – ФЗ «О драгоценных металлах и драгоценных камнях») добыча драгоценных металлов, добыча драгоценных камней может осуществляться исключительно организациями, получившими специальные разрешения (лицензии).</w:t>
      </w:r>
    </w:p>
    <w:p w:rsidR="005308BC" w:rsidRPr="005308BC" w:rsidRDefault="005308BC" w:rsidP="005308B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08BC">
        <w:rPr>
          <w:rFonts w:ascii="Times New Roman" w:hAnsi="Times New Roman" w:cs="Times New Roman"/>
          <w:sz w:val="28"/>
          <w:szCs w:val="28"/>
        </w:rPr>
        <w:t xml:space="preserve">Согласно положениям п. 3 ст. 4 ФЗ «О драгоценных металлах и драгоценных камнях» старательская добыча может применяться при добыче драгоценных металлов и драгоценных камней, за исключением алмазов, всеми организациями независимо от их организационно-правовых форм, в том числе артелями старателей. </w:t>
      </w:r>
      <w:r w:rsidRPr="005308BC">
        <w:rPr>
          <w:rFonts w:ascii="Times New Roman" w:hAnsi="Times New Roman" w:cs="Times New Roman"/>
          <w:sz w:val="28"/>
          <w:szCs w:val="28"/>
        </w:rPr>
        <w:tab/>
        <w:t>Таким образом, применительно к настоящему обращению, добыча золота в соответствии с положениями действующего законодательства может осуществляться только юридическими лицами, зарегистрированными в установленном порядке. При этом право пользования недрами должно быть получено в соответствии со ст. 10.1 Закона РФ «О недрах».</w:t>
      </w:r>
    </w:p>
    <w:p w:rsidR="005308BC" w:rsidRPr="005308BC" w:rsidRDefault="005308BC" w:rsidP="005308B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308BC">
        <w:rPr>
          <w:rFonts w:ascii="Times New Roman" w:hAnsi="Times New Roman" w:cs="Times New Roman"/>
          <w:sz w:val="28"/>
          <w:szCs w:val="28"/>
        </w:rPr>
        <w:t xml:space="preserve">Вместе с тем сообщаем, что в настоящее время в соответствии с распоряжением Правительства Российской Федерации от 21.04.2023 № 1007-р в Государственную Думу Федерального Собрания Российской Федерации внесен проект федерального закона «О старательской деятельности» (далее – Законопроект; регистрационный номер законопроекта на официальном сайте системы обеспечения законодательной деятельности </w:t>
      </w:r>
      <w:bookmarkStart w:id="1" w:name="undefined"/>
      <w:bookmarkEnd w:id="1"/>
      <w:r w:rsidRPr="005308BC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 (https://sozd.duma.gov.ru) - № 343102-8).</w:t>
      </w:r>
    </w:p>
    <w:p w:rsidR="0089305A" w:rsidRDefault="005308BC" w:rsidP="00F7659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8BC">
        <w:rPr>
          <w:rFonts w:ascii="Times New Roman" w:hAnsi="Times New Roman" w:cs="Times New Roman"/>
          <w:sz w:val="28"/>
          <w:szCs w:val="28"/>
        </w:rPr>
        <w:t>Законопроектом предусматривается возможность осуществления старателями, зарегистрированными в качестве индивидуальных предпринимателей, деятельности по поиску и добыче золота на старательских участках и частях водных объектов. Предполагается, что основанием осуществления индивидуальным предпринимателем старательской деятельности будет являться разрешение на осуществление старательской деятельности, выданное органом контроля.</w:t>
      </w:r>
    </w:p>
    <w:p w:rsidR="0089305A" w:rsidRDefault="0089305A" w:rsidP="008930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3D" w:rsidRDefault="0093143D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97" w:rsidRDefault="00A14A99" w:rsidP="005308BC">
      <w:pPr>
        <w:spacing w:after="0" w:line="240" w:lineRule="auto"/>
        <w:ind w:left="-567" w:firstLine="42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14A99">
        <w:t xml:space="preserve"> </w:t>
      </w:r>
    </w:p>
    <w:p w:rsidR="00A14A99" w:rsidRPr="00F76597" w:rsidRDefault="00F76597" w:rsidP="00F7659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308BC" w:rsidRPr="00F76597">
        <w:rPr>
          <w:rFonts w:ascii="Times New Roman" w:hAnsi="Times New Roman" w:cs="Times New Roman"/>
          <w:b/>
          <w:sz w:val="28"/>
          <w:szCs w:val="28"/>
        </w:rPr>
        <w:t>аким нормативным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8BC" w:rsidRPr="00F76597">
        <w:rPr>
          <w:rFonts w:ascii="Times New Roman" w:hAnsi="Times New Roman" w:cs="Times New Roman"/>
          <w:b/>
          <w:sz w:val="28"/>
          <w:szCs w:val="28"/>
        </w:rPr>
        <w:t>документов на сегодняшний день необходимо пользоваться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8BC" w:rsidRPr="00F76597">
        <w:rPr>
          <w:rFonts w:ascii="Times New Roman" w:hAnsi="Times New Roman" w:cs="Times New Roman"/>
          <w:b/>
          <w:sz w:val="28"/>
          <w:szCs w:val="28"/>
        </w:rPr>
        <w:t>подаче заявки на конкурс (аукцион) участка недр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4A99" w:rsidRDefault="00A14A99" w:rsidP="00A14A9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8BC" w:rsidRDefault="00A14A99" w:rsidP="00F76597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  <w:r w:rsidR="00F76597" w:rsidRPr="00F76597">
        <w:rPr>
          <w:rFonts w:ascii="Times New Roman" w:hAnsi="Times New Roman" w:cs="Times New Roman"/>
          <w:sz w:val="28"/>
          <w:szCs w:val="28"/>
        </w:rPr>
        <w:t>В</w:t>
      </w:r>
      <w:r w:rsidR="005308BC">
        <w:rPr>
          <w:rFonts w:ascii="Times New Roman" w:hAnsi="Times New Roman" w:cs="Times New Roman"/>
          <w:sz w:val="28"/>
          <w:szCs w:val="28"/>
        </w:rPr>
        <w:t xml:space="preserve"> соответствии с ч. 1 ст. 13.1 Закона Российской Федерации от 21.02.1992 № 2395-1 «О недрах», аукцион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значения, проводится в электронной форме в порядке, предусмотренном Правительством Российской Федерации.</w:t>
      </w:r>
    </w:p>
    <w:p w:rsidR="005308BC" w:rsidRDefault="005308BC" w:rsidP="00F76597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аукциона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значения, в электронной форме утверждены постановлением Правительства Российской Федерации от 28.12.2023 № 2499.</w:t>
      </w:r>
    </w:p>
    <w:p w:rsidR="00A14A99" w:rsidRPr="0093143D" w:rsidRDefault="00A14A99" w:rsidP="003D7C9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F1DBA" w:rsidRPr="004A516D" w:rsidRDefault="001F1DBA" w:rsidP="008B6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F1DBA" w:rsidRPr="004A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F"/>
    <w:rsid w:val="00001723"/>
    <w:rsid w:val="00004C4B"/>
    <w:rsid w:val="00080DAD"/>
    <w:rsid w:val="000D4EA0"/>
    <w:rsid w:val="000F38F6"/>
    <w:rsid w:val="00155F85"/>
    <w:rsid w:val="001958DC"/>
    <w:rsid w:val="001F1DBA"/>
    <w:rsid w:val="002B7A79"/>
    <w:rsid w:val="00306E8F"/>
    <w:rsid w:val="00352FBD"/>
    <w:rsid w:val="00362F4D"/>
    <w:rsid w:val="003D7C93"/>
    <w:rsid w:val="004A516D"/>
    <w:rsid w:val="004F51BD"/>
    <w:rsid w:val="005102A5"/>
    <w:rsid w:val="00524416"/>
    <w:rsid w:val="005308BC"/>
    <w:rsid w:val="005361F3"/>
    <w:rsid w:val="00542D45"/>
    <w:rsid w:val="005853D3"/>
    <w:rsid w:val="005F75C7"/>
    <w:rsid w:val="006038C1"/>
    <w:rsid w:val="00614B07"/>
    <w:rsid w:val="00646F20"/>
    <w:rsid w:val="00735D53"/>
    <w:rsid w:val="008561CF"/>
    <w:rsid w:val="00862362"/>
    <w:rsid w:val="00877635"/>
    <w:rsid w:val="0089305A"/>
    <w:rsid w:val="008B6332"/>
    <w:rsid w:val="0093143D"/>
    <w:rsid w:val="009A69DF"/>
    <w:rsid w:val="009D618B"/>
    <w:rsid w:val="009E636D"/>
    <w:rsid w:val="00A03B00"/>
    <w:rsid w:val="00A14A99"/>
    <w:rsid w:val="00A555DD"/>
    <w:rsid w:val="00A75BF1"/>
    <w:rsid w:val="00A929E4"/>
    <w:rsid w:val="00A961A5"/>
    <w:rsid w:val="00AF07EA"/>
    <w:rsid w:val="00B15A4D"/>
    <w:rsid w:val="00B34A5D"/>
    <w:rsid w:val="00C12421"/>
    <w:rsid w:val="00D11627"/>
    <w:rsid w:val="00DB6526"/>
    <w:rsid w:val="00E2053E"/>
    <w:rsid w:val="00E32505"/>
    <w:rsid w:val="00E458DA"/>
    <w:rsid w:val="00E70003"/>
    <w:rsid w:val="00EA00FE"/>
    <w:rsid w:val="00EC0C4D"/>
    <w:rsid w:val="00F327B1"/>
    <w:rsid w:val="00F76597"/>
    <w:rsid w:val="00F93B43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5DFE-9301-4CC0-A26E-A67BD5A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Желещиков Леонид Вениаминович</cp:lastModifiedBy>
  <cp:revision>2</cp:revision>
  <dcterms:created xsi:type="dcterms:W3CDTF">2023-07-21T06:03:00Z</dcterms:created>
  <dcterms:modified xsi:type="dcterms:W3CDTF">2023-07-21T06:03:00Z</dcterms:modified>
</cp:coreProperties>
</file>