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09" w:rsidRDefault="00004C4B" w:rsidP="00FC230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36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FC230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34A5D" w:rsidRDefault="00FC2309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C2309">
        <w:rPr>
          <w:rFonts w:ascii="Times New Roman" w:hAnsi="Times New Roman" w:cs="Times New Roman"/>
          <w:b/>
          <w:sz w:val="28"/>
          <w:szCs w:val="28"/>
        </w:rPr>
        <w:t>ак организации ООО создать кабинет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2309">
        <w:rPr>
          <w:rFonts w:ascii="Times New Roman" w:hAnsi="Times New Roman" w:cs="Times New Roman"/>
          <w:b/>
          <w:sz w:val="28"/>
          <w:szCs w:val="28"/>
        </w:rPr>
        <w:t>недропользователя</w:t>
      </w:r>
      <w:proofErr w:type="spellEnd"/>
      <w:r w:rsidRPr="00FC2309">
        <w:rPr>
          <w:rFonts w:ascii="Times New Roman" w:hAnsi="Times New Roman" w:cs="Times New Roman"/>
          <w:b/>
          <w:sz w:val="28"/>
          <w:szCs w:val="28"/>
        </w:rPr>
        <w:t>.</w:t>
      </w: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482" w:rsidRDefault="00004C4B" w:rsidP="00FC2309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36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7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sz w:val="28"/>
          <w:szCs w:val="28"/>
        </w:rPr>
        <w:t xml:space="preserve"> </w:t>
      </w:r>
      <w:r w:rsidR="00FC2309" w:rsidRPr="00FC23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2309" w:rsidRPr="00FC2309">
        <w:rPr>
          <w:rFonts w:ascii="Times New Roman" w:hAnsi="Times New Roman" w:cs="Times New Roman"/>
          <w:sz w:val="28"/>
          <w:szCs w:val="28"/>
        </w:rPr>
        <w:t xml:space="preserve"> порядком осуществления доступа в ЛКН, включения сотрудника в группы</w:t>
      </w:r>
      <w:r w:rsidR="00FC2309">
        <w:rPr>
          <w:rFonts w:ascii="Times New Roman" w:hAnsi="Times New Roman" w:cs="Times New Roman"/>
          <w:sz w:val="28"/>
          <w:szCs w:val="28"/>
        </w:rPr>
        <w:t xml:space="preserve"> </w:t>
      </w:r>
      <w:r w:rsidR="00FC2309" w:rsidRPr="00FC2309">
        <w:rPr>
          <w:rFonts w:ascii="Times New Roman" w:hAnsi="Times New Roman" w:cs="Times New Roman"/>
          <w:sz w:val="28"/>
          <w:szCs w:val="28"/>
        </w:rPr>
        <w:t>доступа и предоставления статистической отчетности по доверенности можно</w:t>
      </w:r>
      <w:r w:rsidR="00FC2309">
        <w:rPr>
          <w:rFonts w:ascii="Times New Roman" w:hAnsi="Times New Roman" w:cs="Times New Roman"/>
          <w:sz w:val="28"/>
          <w:szCs w:val="28"/>
        </w:rPr>
        <w:t xml:space="preserve"> </w:t>
      </w:r>
      <w:r w:rsidR="00FC2309" w:rsidRPr="00FC2309">
        <w:rPr>
          <w:rFonts w:ascii="Times New Roman" w:hAnsi="Times New Roman" w:cs="Times New Roman"/>
          <w:sz w:val="28"/>
          <w:szCs w:val="28"/>
        </w:rPr>
        <w:t>ознакомиться на официальном сайте ФГБУ «</w:t>
      </w:r>
      <w:proofErr w:type="spellStart"/>
      <w:r w:rsidR="00FC2309" w:rsidRPr="00FC2309">
        <w:rPr>
          <w:rFonts w:ascii="Times New Roman" w:hAnsi="Times New Roman" w:cs="Times New Roman"/>
          <w:sz w:val="28"/>
          <w:szCs w:val="28"/>
        </w:rPr>
        <w:t>Росгеолфонд</w:t>
      </w:r>
      <w:proofErr w:type="spellEnd"/>
      <w:r w:rsidR="00FC2309" w:rsidRPr="00FC2309">
        <w:rPr>
          <w:rFonts w:ascii="Times New Roman" w:hAnsi="Times New Roman" w:cs="Times New Roman"/>
          <w:sz w:val="28"/>
          <w:szCs w:val="28"/>
        </w:rPr>
        <w:t>» раздел «Пользователям</w:t>
      </w:r>
      <w:r w:rsidR="00FC2309">
        <w:rPr>
          <w:rFonts w:ascii="Times New Roman" w:hAnsi="Times New Roman" w:cs="Times New Roman"/>
          <w:sz w:val="28"/>
          <w:szCs w:val="28"/>
        </w:rPr>
        <w:t xml:space="preserve"> </w:t>
      </w:r>
      <w:r w:rsidR="00FC2309" w:rsidRPr="00FC2309">
        <w:rPr>
          <w:rFonts w:ascii="Times New Roman" w:hAnsi="Times New Roman" w:cs="Times New Roman"/>
          <w:sz w:val="28"/>
          <w:szCs w:val="28"/>
        </w:rPr>
        <w:t>недр» - «Часто задаваемые вопросы ЛКН» (</w:t>
      </w:r>
      <w:hyperlink r:id="rId4" w:history="1">
        <w:r w:rsidR="00FC2309" w:rsidRPr="00022AC1">
          <w:rPr>
            <w:rStyle w:val="a4"/>
            <w:rFonts w:ascii="Times New Roman" w:hAnsi="Times New Roman" w:cs="Times New Roman"/>
            <w:sz w:val="28"/>
            <w:szCs w:val="28"/>
          </w:rPr>
          <w:t>https://rfgf.ru/polzovatelyam-nedr/LKNFAQ</w:t>
        </w:r>
      </w:hyperlink>
      <w:r w:rsidR="00FC2309" w:rsidRPr="00FC2309">
        <w:rPr>
          <w:rFonts w:ascii="Times New Roman" w:hAnsi="Times New Roman" w:cs="Times New Roman"/>
          <w:sz w:val="28"/>
          <w:szCs w:val="28"/>
        </w:rPr>
        <w:t>).</w:t>
      </w:r>
    </w:p>
    <w:p w:rsidR="00FC2309" w:rsidRDefault="00FC2309" w:rsidP="00FC2309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482" w:rsidRPr="00AF07EA" w:rsidRDefault="00D25482" w:rsidP="00D25482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4397" w:rsidRDefault="00004C4B" w:rsidP="005B43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36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753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5F85" w:rsidRDefault="00FC2309" w:rsidP="005B439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753B1" w:rsidRPr="005753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53B1" w:rsidRPr="005753B1">
        <w:rPr>
          <w:rFonts w:ascii="Times New Roman" w:hAnsi="Times New Roman" w:cs="Times New Roman"/>
          <w:b/>
          <w:sz w:val="28"/>
          <w:szCs w:val="28"/>
        </w:rPr>
        <w:t>недропользователя</w:t>
      </w:r>
      <w:proofErr w:type="spellEnd"/>
      <w:r w:rsidR="005753B1" w:rsidRPr="005753B1">
        <w:rPr>
          <w:rFonts w:ascii="Times New Roman" w:hAnsi="Times New Roman" w:cs="Times New Roman"/>
          <w:b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3B1" w:rsidRPr="005753B1">
        <w:rPr>
          <w:rFonts w:ascii="Times New Roman" w:hAnsi="Times New Roman" w:cs="Times New Roman"/>
          <w:b/>
          <w:sz w:val="28"/>
          <w:szCs w:val="28"/>
        </w:rPr>
        <w:t>совмещенная лицензия с целевым назначением разведка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3B1" w:rsidRPr="005753B1">
        <w:rPr>
          <w:rFonts w:ascii="Times New Roman" w:hAnsi="Times New Roman" w:cs="Times New Roman"/>
          <w:b/>
          <w:sz w:val="28"/>
          <w:szCs w:val="28"/>
        </w:rPr>
        <w:t>добыча полезных ископаемых. В рамках настоящей лицензии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3B1" w:rsidRPr="005753B1">
        <w:rPr>
          <w:rFonts w:ascii="Times New Roman" w:hAnsi="Times New Roman" w:cs="Times New Roman"/>
          <w:b/>
          <w:sz w:val="28"/>
          <w:szCs w:val="28"/>
        </w:rPr>
        <w:t>возможно вести поиск, оценку и добычу питьевых подземных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вод? И</w:t>
      </w:r>
      <w:r w:rsidR="005753B1" w:rsidRPr="005753B1">
        <w:rPr>
          <w:rFonts w:ascii="Times New Roman" w:hAnsi="Times New Roman" w:cs="Times New Roman"/>
          <w:b/>
          <w:sz w:val="28"/>
          <w:szCs w:val="28"/>
        </w:rPr>
        <w:t>ли для питьевых требуется получение отдельной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3B1" w:rsidRPr="005753B1">
        <w:rPr>
          <w:rFonts w:ascii="Times New Roman" w:hAnsi="Times New Roman" w:cs="Times New Roman"/>
          <w:b/>
          <w:sz w:val="28"/>
          <w:szCs w:val="28"/>
        </w:rPr>
        <w:t>лицензии?</w:t>
      </w:r>
    </w:p>
    <w:p w:rsidR="00E70003" w:rsidRDefault="00E70003" w:rsidP="000F38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3B1" w:rsidRPr="005753B1" w:rsidRDefault="00004C4B" w:rsidP="005753B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6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 ст. 19.1 Закона Российской Федерации от 21.02.1992</w:t>
      </w:r>
      <w:r w:rsidR="00F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2395-1 «О недрах» (далее - Закон «О недрах») пользователи недр, осуществляющие</w:t>
      </w:r>
      <w:r w:rsidR="00F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разведку и добычу полезных ископаемых или по совмещенной лицензии геологическое</w:t>
      </w:r>
      <w:r w:rsidR="00F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разведку и добычу полезных ископаемых, разработку технологий</w:t>
      </w:r>
      <w:r w:rsidR="00F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геологического изучения, разведки и добычи </w:t>
      </w:r>
      <w:proofErr w:type="spellStart"/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трудноизвлекаемых</w:t>
      </w:r>
      <w:proofErr w:type="spellEnd"/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полезных ископаемых</w:t>
      </w:r>
      <w:r w:rsidR="00F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совмещенной лицензии разработку технологий геологического изучения, разведки</w:t>
      </w:r>
      <w:r w:rsidR="00F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добычи </w:t>
      </w:r>
      <w:proofErr w:type="spellStart"/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трудноизвлекаемых</w:t>
      </w:r>
      <w:proofErr w:type="spellEnd"/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полезных ископаемых, разведку и добычу таких полезных</w:t>
      </w:r>
      <w:r w:rsidR="00F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ископаемых, в границах предоставленных им в соответствии с настоящим Законом</w:t>
      </w:r>
      <w:r w:rsidR="00F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недр имеют право на основании утвержденного технического проекта для</w:t>
      </w:r>
      <w:r w:rsidR="00F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производственных и технологических нужд осуществлять добычу</w:t>
      </w:r>
      <w:r w:rsidR="00F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вод в порядке, установленном федеральным органом управления</w:t>
      </w:r>
      <w:r w:rsidR="00FC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1"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фондом недр.</w:t>
      </w:r>
    </w:p>
    <w:p w:rsidR="005753B1" w:rsidRPr="005753B1" w:rsidRDefault="005753B1" w:rsidP="005753B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пользования участком недр для добычи подземных вод с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питьевого и хозяйственно-бытового водоснабжения осуществляется в рамках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лицензии при условии соответствия подземных вод требуемым нормативам и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организации зон санитарной охраны.</w:t>
      </w:r>
    </w:p>
    <w:p w:rsidR="00D25482" w:rsidRPr="000F38F6" w:rsidRDefault="005753B1" w:rsidP="005753B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согласно ст. 23 Закона «О недрах» одним из требований по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рациональному использованию и охране недр является обеспечение полноты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геологического изучения, комплексного использования и охраны недр. В связи с этим,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водозаборе подземных вод более 100 м3/куб, работы по геологическому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недр, поиску и оценке запасов подземных вод могут быть проведены в рамках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лицензии, на основании проектной документации, получивший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экспертизы в соответствии с Правилами проведения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 документации на осуществление регионального геологического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недр, геологического изучения недр, включая поиски и оценку месторождений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полезных ископаемых,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разведки месторождений полезных ископаемых, утвержденными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16.04.2022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3B1">
        <w:rPr>
          <w:rFonts w:ascii="Times New Roman" w:eastAsia="Times New Roman" w:hAnsi="Times New Roman" w:cs="Times New Roman"/>
          <w:sz w:val="28"/>
          <w:szCs w:val="28"/>
          <w:lang w:eastAsia="ru-RU"/>
        </w:rPr>
        <w:t>674.</w:t>
      </w: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03" w:rsidRDefault="00E70003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397" w:rsidRDefault="005361F3" w:rsidP="00A85A02">
      <w:pPr>
        <w:spacing w:after="0" w:line="240" w:lineRule="auto"/>
        <w:ind w:left="-567" w:firstLine="425"/>
        <w:jc w:val="both"/>
        <w:rPr>
          <w:rFonts w:ascii="Calibri" w:hAnsi="Calibri" w:cs="Calibri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361F3">
        <w:rPr>
          <w:rFonts w:ascii="Calibri" w:hAnsi="Calibri" w:cs="Calibri"/>
          <w:sz w:val="28"/>
          <w:szCs w:val="28"/>
        </w:rPr>
        <w:t xml:space="preserve"> </w:t>
      </w:r>
    </w:p>
    <w:p w:rsidR="000F38F6" w:rsidRDefault="00A85A02" w:rsidP="00F327B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A02">
        <w:rPr>
          <w:rFonts w:ascii="Times New Roman" w:hAnsi="Times New Roman" w:cs="Times New Roman"/>
          <w:b/>
          <w:sz w:val="28"/>
          <w:szCs w:val="28"/>
        </w:rPr>
        <w:t>Вступил ли в силу</w:t>
      </w:r>
      <w:r w:rsidR="005B4397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A85A02">
        <w:rPr>
          <w:rFonts w:ascii="Times New Roman" w:hAnsi="Times New Roman" w:cs="Times New Roman"/>
          <w:b/>
          <w:sz w:val="28"/>
          <w:szCs w:val="28"/>
        </w:rPr>
        <w:t xml:space="preserve"> о разрешении физлицам (индивидуальным</w:t>
      </w:r>
      <w:r w:rsidR="005B4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b/>
          <w:sz w:val="28"/>
          <w:szCs w:val="28"/>
        </w:rPr>
        <w:t>предпринимателям)</w:t>
      </w:r>
      <w:r w:rsidR="005B4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b/>
          <w:sz w:val="28"/>
          <w:szCs w:val="28"/>
        </w:rPr>
        <w:t>добывать золото, который должен был</w:t>
      </w:r>
      <w:r w:rsidR="005B4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b/>
          <w:sz w:val="28"/>
          <w:szCs w:val="28"/>
        </w:rPr>
        <w:t>заработать в пилотном режиме в марте 2024 года?</w:t>
      </w:r>
    </w:p>
    <w:p w:rsidR="00E70003" w:rsidRDefault="00E70003" w:rsidP="00F327B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A02" w:rsidRPr="00A85A02" w:rsidRDefault="005361F3" w:rsidP="00A85A0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</w:t>
      </w:r>
      <w:r w:rsidRPr="009E636D">
        <w:rPr>
          <w:rFonts w:ascii="Times New Roman" w:hAnsi="Times New Roman" w:cs="Times New Roman"/>
          <w:sz w:val="28"/>
          <w:szCs w:val="28"/>
        </w:rPr>
        <w:t>:</w:t>
      </w:r>
      <w:r w:rsidR="00A85A02" w:rsidRPr="00A85A02">
        <w:t xml:space="preserve"> </w:t>
      </w:r>
      <w:r w:rsidR="00A85A02" w:rsidRPr="00A85A02">
        <w:rPr>
          <w:rFonts w:ascii="Times New Roman" w:hAnsi="Times New Roman" w:cs="Times New Roman"/>
          <w:sz w:val="28"/>
          <w:szCs w:val="28"/>
        </w:rPr>
        <w:t>Возможность осуществления физическими лицами, зарегистрированными в</w:t>
      </w:r>
      <w:r w:rsidR="005B4397">
        <w:rPr>
          <w:rFonts w:ascii="Times New Roman" w:hAnsi="Times New Roman" w:cs="Times New Roman"/>
          <w:sz w:val="28"/>
          <w:szCs w:val="28"/>
        </w:rPr>
        <w:t xml:space="preserve"> </w:t>
      </w:r>
      <w:r w:rsidR="00A85A02" w:rsidRPr="00A85A02">
        <w:rPr>
          <w:rFonts w:ascii="Times New Roman" w:hAnsi="Times New Roman" w:cs="Times New Roman"/>
          <w:sz w:val="28"/>
          <w:szCs w:val="28"/>
        </w:rPr>
        <w:t>качестве индивидуальных предпринимателей, деятельности по поиску и добыче</w:t>
      </w:r>
      <w:r w:rsidR="005B4397">
        <w:rPr>
          <w:rFonts w:ascii="Times New Roman" w:hAnsi="Times New Roman" w:cs="Times New Roman"/>
          <w:sz w:val="28"/>
          <w:szCs w:val="28"/>
        </w:rPr>
        <w:t xml:space="preserve"> </w:t>
      </w:r>
      <w:r w:rsidR="00A85A02" w:rsidRPr="00A85A02">
        <w:rPr>
          <w:rFonts w:ascii="Times New Roman" w:hAnsi="Times New Roman" w:cs="Times New Roman"/>
          <w:sz w:val="28"/>
          <w:szCs w:val="28"/>
        </w:rPr>
        <w:t>золота на старательских участках предусматривается проектом федерального закона</w:t>
      </w:r>
      <w:r w:rsidR="005B4397">
        <w:rPr>
          <w:rFonts w:ascii="Times New Roman" w:hAnsi="Times New Roman" w:cs="Times New Roman"/>
          <w:sz w:val="28"/>
          <w:szCs w:val="28"/>
        </w:rPr>
        <w:t xml:space="preserve"> </w:t>
      </w:r>
      <w:r w:rsidR="00A85A02" w:rsidRPr="00A85A02">
        <w:rPr>
          <w:rFonts w:ascii="Times New Roman" w:hAnsi="Times New Roman" w:cs="Times New Roman"/>
          <w:sz w:val="28"/>
          <w:szCs w:val="28"/>
        </w:rPr>
        <w:t>№ 343102-8 «О старательской деятельности» (далее - Законопроект).</w:t>
      </w:r>
    </w:p>
    <w:p w:rsidR="00A85A02" w:rsidRPr="00A85A02" w:rsidRDefault="00A85A02" w:rsidP="00A85A0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5A02">
        <w:rPr>
          <w:rFonts w:ascii="Times New Roman" w:hAnsi="Times New Roman" w:cs="Times New Roman"/>
          <w:sz w:val="28"/>
          <w:szCs w:val="28"/>
        </w:rPr>
        <w:t>Законопроект в настоящее время принят Государственной Думой Федерального</w:t>
      </w:r>
      <w:r w:rsidR="005B4397"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Собрания Российской Федерации в первом чтении и готовится к рассмотрению во</w:t>
      </w:r>
      <w:r w:rsidR="005B4397"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втором чтении.</w:t>
      </w:r>
    </w:p>
    <w:p w:rsidR="005361F3" w:rsidRPr="005361F3" w:rsidRDefault="00A85A02" w:rsidP="00EC0C4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5A02">
        <w:rPr>
          <w:rFonts w:ascii="Times New Roman" w:hAnsi="Times New Roman" w:cs="Times New Roman"/>
          <w:sz w:val="28"/>
          <w:szCs w:val="28"/>
        </w:rPr>
        <w:t>Более подробная информация о Законопроекте содержится на официальном</w:t>
      </w:r>
      <w:r w:rsidR="005B4397"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сайте Государственной Думы Федерального Собрания Российской Федерации</w:t>
      </w:r>
      <w:r w:rsidR="005B4397"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https://sozd.duma.gov.ru/bill/343102-8.</w:t>
      </w:r>
    </w:p>
    <w:p w:rsidR="00614B07" w:rsidRDefault="00614B07" w:rsidP="00614B0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CF0" w:rsidRDefault="000E5CF0" w:rsidP="00614B0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64A" w:rsidRDefault="005F75C7" w:rsidP="00A85A02">
      <w:pPr>
        <w:spacing w:after="0" w:line="240" w:lineRule="auto"/>
        <w:ind w:left="-567" w:firstLine="4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Вопрос</w:t>
      </w:r>
      <w:r w:rsidR="005361F3" w:rsidRPr="00877635">
        <w:rPr>
          <w:rFonts w:ascii="Times New Roman" w:hAnsi="Times New Roman" w:cs="Times New Roman"/>
          <w:b/>
          <w:sz w:val="28"/>
          <w:szCs w:val="28"/>
        </w:rPr>
        <w:t>:</w:t>
      </w:r>
      <w:r w:rsidR="00A85A02" w:rsidRPr="00A85A02">
        <w:t xml:space="preserve"> </w:t>
      </w:r>
    </w:p>
    <w:p w:rsidR="005F75C7" w:rsidRDefault="00A85A02" w:rsidP="00A85A0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A02">
        <w:rPr>
          <w:rFonts w:ascii="Times New Roman" w:hAnsi="Times New Roman" w:cs="Times New Roman"/>
          <w:b/>
          <w:sz w:val="28"/>
          <w:szCs w:val="28"/>
        </w:rPr>
        <w:t>Подскажите как можно аннулировать лицензию на</w:t>
      </w:r>
      <w:r w:rsidR="00BE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b/>
          <w:sz w:val="28"/>
          <w:szCs w:val="28"/>
        </w:rPr>
        <w:t>недропользование если она получена ошибочно? Лицензия для</w:t>
      </w:r>
      <w:r w:rsidR="00BE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b/>
          <w:sz w:val="28"/>
          <w:szCs w:val="28"/>
        </w:rPr>
        <w:t>добычи подземных вод была получена в 2022г., в ней указана</w:t>
      </w:r>
      <w:r w:rsidR="00BE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b/>
          <w:sz w:val="28"/>
          <w:szCs w:val="28"/>
        </w:rPr>
        <w:t>скважина, пробуренная в 2016</w:t>
      </w:r>
      <w:r w:rsidR="00BE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b/>
          <w:sz w:val="28"/>
          <w:szCs w:val="28"/>
        </w:rPr>
        <w:t>г. и проданная с земельным</w:t>
      </w:r>
      <w:r w:rsidR="00BE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b/>
          <w:sz w:val="28"/>
          <w:szCs w:val="28"/>
        </w:rPr>
        <w:t>участком в 2018г. частному лицу.</w:t>
      </w:r>
    </w:p>
    <w:p w:rsidR="00BE664A" w:rsidRDefault="00BE664A" w:rsidP="00A85A0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A02" w:rsidRPr="00A85A02" w:rsidRDefault="00A14A99" w:rsidP="00A85A0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A85A02" w:rsidRPr="00A85A02">
        <w:rPr>
          <w:rFonts w:ascii="Times New Roman" w:hAnsi="Times New Roman" w:cs="Times New Roman"/>
          <w:sz w:val="28"/>
          <w:szCs w:val="28"/>
        </w:rPr>
        <w:t>Статьей 11 Закона Российской Федерации от 21.02.1992 № 2395-1 «О недрах»</w:t>
      </w:r>
      <w:r w:rsidR="00A85A02">
        <w:rPr>
          <w:rFonts w:ascii="Times New Roman" w:hAnsi="Times New Roman" w:cs="Times New Roman"/>
          <w:sz w:val="28"/>
          <w:szCs w:val="28"/>
        </w:rPr>
        <w:t xml:space="preserve"> </w:t>
      </w:r>
      <w:r w:rsidR="00A85A02" w:rsidRPr="00A85A02">
        <w:rPr>
          <w:rFonts w:ascii="Times New Roman" w:hAnsi="Times New Roman" w:cs="Times New Roman"/>
          <w:sz w:val="28"/>
          <w:szCs w:val="28"/>
        </w:rPr>
        <w:t>(далее - Закон «О недрах») установлено, что лицензия на пользование недрами</w:t>
      </w:r>
      <w:r w:rsidR="00A85A02">
        <w:rPr>
          <w:rFonts w:ascii="Times New Roman" w:hAnsi="Times New Roman" w:cs="Times New Roman"/>
          <w:sz w:val="28"/>
          <w:szCs w:val="28"/>
        </w:rPr>
        <w:t xml:space="preserve"> </w:t>
      </w:r>
      <w:r w:rsidR="00A85A02" w:rsidRPr="00A85A02">
        <w:rPr>
          <w:rFonts w:ascii="Times New Roman" w:hAnsi="Times New Roman" w:cs="Times New Roman"/>
          <w:sz w:val="28"/>
          <w:szCs w:val="28"/>
        </w:rPr>
        <w:t>является документом, удостоверяющим право пользователя недр на пользование</w:t>
      </w:r>
      <w:r w:rsidR="00A85A02">
        <w:rPr>
          <w:rFonts w:ascii="Times New Roman" w:hAnsi="Times New Roman" w:cs="Times New Roman"/>
          <w:sz w:val="28"/>
          <w:szCs w:val="28"/>
        </w:rPr>
        <w:t xml:space="preserve"> </w:t>
      </w:r>
      <w:r w:rsidR="00A85A02" w:rsidRPr="00A85A02">
        <w:rPr>
          <w:rFonts w:ascii="Times New Roman" w:hAnsi="Times New Roman" w:cs="Times New Roman"/>
          <w:sz w:val="28"/>
          <w:szCs w:val="28"/>
        </w:rPr>
        <w:t>участком недр в определенных границах в соответствии с указанной в ней целью</w:t>
      </w:r>
      <w:r w:rsidR="00A85A02">
        <w:rPr>
          <w:rFonts w:ascii="Times New Roman" w:hAnsi="Times New Roman" w:cs="Times New Roman"/>
          <w:sz w:val="28"/>
          <w:szCs w:val="28"/>
        </w:rPr>
        <w:t xml:space="preserve"> </w:t>
      </w:r>
      <w:r w:rsidR="00A85A02" w:rsidRPr="00A85A02">
        <w:rPr>
          <w:rFonts w:ascii="Times New Roman" w:hAnsi="Times New Roman" w:cs="Times New Roman"/>
          <w:sz w:val="28"/>
          <w:szCs w:val="28"/>
        </w:rPr>
        <w:t>в течение установленного срока при соблюдении пользователем недр</w:t>
      </w:r>
      <w:r w:rsidR="00A85A02">
        <w:rPr>
          <w:rFonts w:ascii="Times New Roman" w:hAnsi="Times New Roman" w:cs="Times New Roman"/>
          <w:sz w:val="28"/>
          <w:szCs w:val="28"/>
        </w:rPr>
        <w:t xml:space="preserve"> </w:t>
      </w:r>
      <w:r w:rsidR="00A85A02" w:rsidRPr="00A85A02">
        <w:rPr>
          <w:rFonts w:ascii="Times New Roman" w:hAnsi="Times New Roman" w:cs="Times New Roman"/>
          <w:sz w:val="28"/>
          <w:szCs w:val="28"/>
        </w:rPr>
        <w:t>предусмотренных данной лицензией условий. Условия пользования недрами,</w:t>
      </w:r>
      <w:r w:rsidR="00A85A02">
        <w:rPr>
          <w:rFonts w:ascii="Times New Roman" w:hAnsi="Times New Roman" w:cs="Times New Roman"/>
          <w:sz w:val="28"/>
          <w:szCs w:val="28"/>
        </w:rPr>
        <w:t xml:space="preserve"> </w:t>
      </w:r>
      <w:r w:rsidR="00A85A02" w:rsidRPr="00A85A02">
        <w:rPr>
          <w:rFonts w:ascii="Times New Roman" w:hAnsi="Times New Roman" w:cs="Times New Roman"/>
          <w:sz w:val="28"/>
          <w:szCs w:val="28"/>
        </w:rPr>
        <w:t>сохраняют свою силу в течение всего срока действия данной лицензии (ч. 5 ст. 12</w:t>
      </w:r>
      <w:r w:rsidR="00A85A02">
        <w:rPr>
          <w:rFonts w:ascii="Times New Roman" w:hAnsi="Times New Roman" w:cs="Times New Roman"/>
          <w:sz w:val="28"/>
          <w:szCs w:val="28"/>
        </w:rPr>
        <w:t xml:space="preserve"> </w:t>
      </w:r>
      <w:r w:rsidR="00A85A02" w:rsidRPr="00A85A02">
        <w:rPr>
          <w:rFonts w:ascii="Times New Roman" w:hAnsi="Times New Roman" w:cs="Times New Roman"/>
          <w:sz w:val="28"/>
          <w:szCs w:val="28"/>
        </w:rPr>
        <w:t>Закона «О недрах»).</w:t>
      </w:r>
    </w:p>
    <w:p w:rsidR="00A85A02" w:rsidRPr="00A85A02" w:rsidRDefault="00A85A02" w:rsidP="00A85A0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5A02">
        <w:rPr>
          <w:rFonts w:ascii="Times New Roman" w:hAnsi="Times New Roman" w:cs="Times New Roman"/>
          <w:sz w:val="28"/>
          <w:szCs w:val="28"/>
        </w:rPr>
        <w:t>Право пользования недрами может быть досрочно прекращено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перечисленных в ст. 20 Закона «О недрах», в том числе при подачи пользователем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недр заявления о досрочном прекращении права пользования недрами.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478"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Согласно ч. 8 ст. 21 Закона «О недрах» порядок прекращения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пользования недрами, в том числе досрочного, устанавливается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органом управления государственным фондом недр, а в отношении участков недр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местного значения - органами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Федерации.</w:t>
      </w:r>
    </w:p>
    <w:p w:rsidR="00A85A02" w:rsidRPr="00A85A02" w:rsidRDefault="00A85A02" w:rsidP="00A85A0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5A02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Минприроды России и </w:t>
      </w:r>
      <w:proofErr w:type="spellStart"/>
      <w:r w:rsidRPr="00A85A02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A85A02">
        <w:rPr>
          <w:rFonts w:ascii="Times New Roman" w:hAnsi="Times New Roman" w:cs="Times New Roman"/>
          <w:sz w:val="28"/>
          <w:szCs w:val="28"/>
        </w:rPr>
        <w:t xml:space="preserve"> от 13.10.2021 № 743/08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Порядок прекращения права пользования недрами, в том числе досрочного,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приостановления осуществления права пользования недрами и ограничения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пользования недрами (далее - Порядок).</w:t>
      </w:r>
    </w:p>
    <w:p w:rsidR="00A85A02" w:rsidRPr="00A85A02" w:rsidRDefault="00A85A02" w:rsidP="00A85A0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5A02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прекращение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пользования недрами, в том числе досрочного, в отношении участков недр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значения, в отношении которых действуют аналогичные нормативные 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акты субъектов Российской Федерации.</w:t>
      </w:r>
      <w:r w:rsidR="00BE664A"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Вместе с тем, согласно ч. 2 ст. 22 Закона «О недрах» пользователь недр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обеспечить соблюдение законодательства в области использования и охраны недр.</w:t>
      </w:r>
    </w:p>
    <w:p w:rsidR="00A85A02" w:rsidRPr="00A85A02" w:rsidRDefault="00A85A02" w:rsidP="00A85A0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5A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A85A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85A02">
        <w:rPr>
          <w:rFonts w:ascii="Times New Roman" w:hAnsi="Times New Roman" w:cs="Times New Roman"/>
          <w:sz w:val="28"/>
          <w:szCs w:val="28"/>
        </w:rPr>
        <w:t>. 8 и 9 ст. 23 Закона «О недрах» к основным требованиям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рациональному использованию и охране недр относится,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предотвращение причинения вреда недрам при осуществлении пользования недрами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и соблюдение установленного порядка консервации и ликвидации горных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выработок, буровых скважин и иных сооружений, связанных с 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недрами.</w:t>
      </w:r>
    </w:p>
    <w:p w:rsidR="00D25482" w:rsidRPr="00A85A02" w:rsidRDefault="00A85A02" w:rsidP="00A85A0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5A02">
        <w:rPr>
          <w:rFonts w:ascii="Times New Roman" w:hAnsi="Times New Roman" w:cs="Times New Roman"/>
          <w:sz w:val="28"/>
          <w:szCs w:val="28"/>
        </w:rPr>
        <w:t>В соответствии со ст. 26 Закона «О недрах» буровые скважины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ликвидации или консервации по истечении установленного лицензией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пользование недрами срока пользования участком недр или при досрочном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02">
        <w:rPr>
          <w:rFonts w:ascii="Times New Roman" w:hAnsi="Times New Roman" w:cs="Times New Roman"/>
          <w:sz w:val="28"/>
          <w:szCs w:val="28"/>
        </w:rPr>
        <w:t>прекращении пользования недрами.</w:t>
      </w:r>
    </w:p>
    <w:p w:rsidR="001F1DBA" w:rsidRPr="004A516D" w:rsidRDefault="001F1DBA" w:rsidP="008B63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F1DBA" w:rsidRPr="004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F"/>
    <w:rsid w:val="00001723"/>
    <w:rsid w:val="00004C4B"/>
    <w:rsid w:val="00080DAD"/>
    <w:rsid w:val="000D4EA0"/>
    <w:rsid w:val="000E5CF0"/>
    <w:rsid w:val="000F38F6"/>
    <w:rsid w:val="00155F85"/>
    <w:rsid w:val="001F1DBA"/>
    <w:rsid w:val="002B7A79"/>
    <w:rsid w:val="00306E8F"/>
    <w:rsid w:val="00352FBD"/>
    <w:rsid w:val="00362F4D"/>
    <w:rsid w:val="004A516D"/>
    <w:rsid w:val="004F51BD"/>
    <w:rsid w:val="005102A5"/>
    <w:rsid w:val="00524416"/>
    <w:rsid w:val="005361F3"/>
    <w:rsid w:val="00542D45"/>
    <w:rsid w:val="005753B1"/>
    <w:rsid w:val="005853D3"/>
    <w:rsid w:val="005B4397"/>
    <w:rsid w:val="005F75C7"/>
    <w:rsid w:val="006038C1"/>
    <w:rsid w:val="00614B07"/>
    <w:rsid w:val="00646F20"/>
    <w:rsid w:val="006D232A"/>
    <w:rsid w:val="00735D53"/>
    <w:rsid w:val="00817B52"/>
    <w:rsid w:val="008561CF"/>
    <w:rsid w:val="00862362"/>
    <w:rsid w:val="00877635"/>
    <w:rsid w:val="0089305A"/>
    <w:rsid w:val="008B6332"/>
    <w:rsid w:val="0093143D"/>
    <w:rsid w:val="009A69DF"/>
    <w:rsid w:val="009D618B"/>
    <w:rsid w:val="009E636D"/>
    <w:rsid w:val="00A03B00"/>
    <w:rsid w:val="00A14A99"/>
    <w:rsid w:val="00A555DD"/>
    <w:rsid w:val="00A75BF1"/>
    <w:rsid w:val="00A85A02"/>
    <w:rsid w:val="00A961A5"/>
    <w:rsid w:val="00AF07EA"/>
    <w:rsid w:val="00B15A4D"/>
    <w:rsid w:val="00B34A5D"/>
    <w:rsid w:val="00BE664A"/>
    <w:rsid w:val="00D11627"/>
    <w:rsid w:val="00D25482"/>
    <w:rsid w:val="00DB4478"/>
    <w:rsid w:val="00DB6526"/>
    <w:rsid w:val="00E2053E"/>
    <w:rsid w:val="00E32505"/>
    <w:rsid w:val="00E458DA"/>
    <w:rsid w:val="00E70003"/>
    <w:rsid w:val="00EA00FE"/>
    <w:rsid w:val="00EC0C4D"/>
    <w:rsid w:val="00F327B1"/>
    <w:rsid w:val="00F84349"/>
    <w:rsid w:val="00F93B43"/>
    <w:rsid w:val="00FB7A4B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5DFE-9301-4CC0-A26E-A67BD5A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2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fgf.ru/polzovatelyam-nedr/LKNF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Татьяна Валерьевна</dc:creator>
  <cp:keywords/>
  <dc:description/>
  <cp:lastModifiedBy>Деева Татьяна Валерьевна</cp:lastModifiedBy>
  <cp:revision>54</cp:revision>
  <dcterms:created xsi:type="dcterms:W3CDTF">2021-08-11T11:06:00Z</dcterms:created>
  <dcterms:modified xsi:type="dcterms:W3CDTF">2024-04-27T06:20:00Z</dcterms:modified>
</cp:coreProperties>
</file>