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44" w:rsidRDefault="00690444" w:rsidP="0069044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об имуществе и обязательствах имущественного характера за отчетный период </w:t>
      </w:r>
    </w:p>
    <w:p w:rsidR="00690444" w:rsidRDefault="00690444" w:rsidP="0069044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 1 </w:t>
      </w:r>
      <w:r w:rsidR="00DE23A6">
        <w:rPr>
          <w:b/>
          <w:szCs w:val="28"/>
        </w:rPr>
        <w:t>января 2016 года по 31 декабря 2016</w:t>
      </w:r>
      <w:r>
        <w:rPr>
          <w:b/>
          <w:szCs w:val="28"/>
        </w:rPr>
        <w:t xml:space="preserve"> года заместителей руководителя и главного бухгалтера федеральных учреждений подведомственных </w:t>
      </w:r>
      <w:proofErr w:type="spellStart"/>
      <w:r>
        <w:rPr>
          <w:b/>
          <w:szCs w:val="28"/>
        </w:rPr>
        <w:t>Роснедрам</w:t>
      </w:r>
      <w:proofErr w:type="spellEnd"/>
      <w:r>
        <w:rPr>
          <w:b/>
          <w:szCs w:val="28"/>
        </w:rPr>
        <w:t xml:space="preserve">, а также о доходах, об имуществе и обязательствах имущественного характера его супруги (супруга), несовершеннолетних детей </w:t>
      </w:r>
    </w:p>
    <w:p w:rsidR="00690444" w:rsidRDefault="00690444" w:rsidP="00690444">
      <w:pPr>
        <w:spacing w:line="240" w:lineRule="auto"/>
        <w:jc w:val="center"/>
        <w:rPr>
          <w:b/>
          <w:szCs w:val="28"/>
        </w:rPr>
      </w:pPr>
    </w:p>
    <w:tbl>
      <w:tblPr>
        <w:tblW w:w="1572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277"/>
        <w:gridCol w:w="1302"/>
        <w:gridCol w:w="1701"/>
        <w:gridCol w:w="966"/>
        <w:gridCol w:w="992"/>
        <w:gridCol w:w="1134"/>
        <w:gridCol w:w="1134"/>
        <w:gridCol w:w="993"/>
        <w:gridCol w:w="1417"/>
        <w:gridCol w:w="1276"/>
        <w:gridCol w:w="1399"/>
      </w:tblGrid>
      <w:tr w:rsidR="00690444" w:rsidTr="004B0764">
        <w:trPr>
          <w:trHeight w:val="58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Фамилия, имя, 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  <w:p w:rsidR="00690444" w:rsidRDefault="00690444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after="200"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приобретен-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690444" w:rsidTr="004B0764">
        <w:trPr>
          <w:trHeight w:val="7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-ложе-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Default="00690444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-ложе-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Default="0069044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0444" w:rsidTr="004B0764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690444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934E49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Ерахтина Мария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0374">
              <w:rPr>
                <w:rStyle w:val="a3"/>
                <w:b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934E49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 w:rsidP="00934E49">
            <w:pPr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934E49" w:rsidP="00E25C1B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 w:rsidP="00934E49">
            <w:pPr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690444" w:rsidP="00DE23A6">
            <w:pPr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90444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1884615,31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690444" w:rsidRDefault="006904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4E49" w:rsidTr="004B0764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Кулакова Галина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0374">
              <w:rPr>
                <w:rStyle w:val="a3"/>
                <w:b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 w:rsidP="004B0764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1.Земельный участок</w:t>
            </w:r>
          </w:p>
          <w:p w:rsidR="004B0764" w:rsidRDefault="004B0764" w:rsidP="004B0764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B0764" w:rsidRDefault="00DE23A6" w:rsidP="004B0764">
            <w:pPr>
              <w:pStyle w:val="a4"/>
              <w:ind w:left="-108" w:right="-108" w:firstLine="12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934E49">
              <w:rPr>
                <w:rStyle w:val="a3"/>
                <w:b w:val="0"/>
                <w:sz w:val="20"/>
                <w:szCs w:val="20"/>
              </w:rPr>
              <w:t>.Квартира</w:t>
            </w:r>
          </w:p>
          <w:p w:rsidR="004B0764" w:rsidRDefault="004B0764" w:rsidP="004B0764">
            <w:pPr>
              <w:pStyle w:val="a4"/>
              <w:ind w:left="-108" w:right="-108" w:firstLine="12"/>
              <w:rPr>
                <w:rStyle w:val="a3"/>
                <w:b w:val="0"/>
                <w:sz w:val="20"/>
                <w:szCs w:val="20"/>
              </w:rPr>
            </w:pPr>
          </w:p>
          <w:p w:rsidR="00934E49" w:rsidRPr="004B0764" w:rsidRDefault="00DE23A6" w:rsidP="004B0764">
            <w:pPr>
              <w:pStyle w:val="a4"/>
              <w:ind w:left="-108" w:right="-108" w:firstLine="12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934E49">
              <w:rPr>
                <w:rStyle w:val="a3"/>
                <w:b w:val="0"/>
                <w:sz w:val="20"/>
                <w:szCs w:val="20"/>
              </w:rPr>
              <w:t>.Гараж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</w:p>
          <w:p w:rsidR="00934E49" w:rsidRDefault="00DE23A6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644E4C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часть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</w:p>
          <w:p w:rsidR="00934E49" w:rsidRDefault="00934E49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480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34E49" w:rsidRDefault="00E25C1B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B0764" w:rsidRPr="00510374" w:rsidRDefault="004B0764" w:rsidP="004B0764">
            <w:pPr>
              <w:spacing w:line="240" w:lineRule="auto"/>
              <w:rPr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34E49" w:rsidRDefault="004B0764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1863300,72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4E49" w:rsidTr="004B0764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Трофимычев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0374">
              <w:rPr>
                <w:rStyle w:val="a3"/>
                <w:b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4E4C">
              <w:rPr>
                <w:sz w:val="20"/>
                <w:szCs w:val="20"/>
              </w:rPr>
              <w:t>Квартира</w:t>
            </w:r>
          </w:p>
          <w:p w:rsidR="004B0764" w:rsidRPr="00644E4C" w:rsidRDefault="004B0764" w:rsidP="004B07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44E4C">
              <w:rPr>
                <w:sz w:val="20"/>
                <w:szCs w:val="20"/>
              </w:rPr>
              <w:t>2. Квартира</w:t>
            </w:r>
          </w:p>
          <w:p w:rsidR="00934E49" w:rsidRDefault="00934E49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Pr="00644E4C" w:rsidRDefault="004B0764" w:rsidP="004B07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44E4C">
              <w:rPr>
                <w:sz w:val="20"/>
                <w:szCs w:val="20"/>
              </w:rPr>
              <w:t>Совместная ½</w:t>
            </w:r>
          </w:p>
          <w:p w:rsidR="00934E49" w:rsidRDefault="004B0764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4E4C">
              <w:rPr>
                <w:sz w:val="20"/>
                <w:szCs w:val="20"/>
              </w:rPr>
              <w:t>Совместная 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48,3</w:t>
            </w:r>
          </w:p>
          <w:p w:rsidR="00934E49" w:rsidRDefault="004B0764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 w:rsidP="00E25C1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764" w:rsidRDefault="004B0764" w:rsidP="00E25C1B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1.Земельный участок</w:t>
            </w:r>
          </w:p>
          <w:p w:rsidR="00934E49" w:rsidRDefault="004B0764" w:rsidP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2344</w:t>
            </w:r>
          </w:p>
          <w:p w:rsidR="004B0764" w:rsidRDefault="004B0764" w:rsidP="004B0764">
            <w:pPr>
              <w:spacing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4E49" w:rsidRDefault="004B0764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764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1453846,18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4E49" w:rsidTr="004B0764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Заместитель начальника Департамента по недропользованию по Приволжско</w:t>
            </w:r>
            <w:r>
              <w:rPr>
                <w:sz w:val="18"/>
                <w:szCs w:val="18"/>
              </w:rPr>
              <w:lastRenderedPageBreak/>
              <w:t>му федеральному округу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1.Земельный участок</w:t>
            </w:r>
          </w:p>
          <w:p w:rsidR="004B0764" w:rsidRDefault="004B0764" w:rsidP="004B0764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2.Жилой дом</w:t>
            </w:r>
          </w:p>
          <w:p w:rsidR="004B0764" w:rsidRPr="00644E4C" w:rsidRDefault="004B0764" w:rsidP="004B0764">
            <w:pPr>
              <w:pStyle w:val="a4"/>
              <w:ind w:left="-108" w:right="-108" w:firstLine="12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Pr="00644E4C">
              <w:rPr>
                <w:rStyle w:val="a3"/>
                <w:b w:val="0"/>
                <w:sz w:val="20"/>
                <w:szCs w:val="20"/>
              </w:rPr>
              <w:t>3.</w:t>
            </w:r>
            <w:r w:rsidRPr="00644E4C">
              <w:rPr>
                <w:sz w:val="20"/>
                <w:szCs w:val="20"/>
              </w:rPr>
              <w:t>Квартира</w:t>
            </w:r>
          </w:p>
          <w:p w:rsidR="004B0764" w:rsidRPr="00644E4C" w:rsidRDefault="004B0764" w:rsidP="004B0764">
            <w:pPr>
              <w:pStyle w:val="a4"/>
              <w:ind w:left="-108" w:right="-108" w:firstLine="12"/>
              <w:rPr>
                <w:rStyle w:val="a3"/>
                <w:b w:val="0"/>
                <w:sz w:val="20"/>
                <w:szCs w:val="20"/>
              </w:rPr>
            </w:pPr>
            <w:r w:rsidRPr="00644E4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4.</w:t>
            </w:r>
            <w:r w:rsidRPr="00644E4C">
              <w:rPr>
                <w:sz w:val="20"/>
                <w:szCs w:val="20"/>
              </w:rPr>
              <w:t>Квартира</w:t>
            </w:r>
          </w:p>
          <w:p w:rsidR="00934E49" w:rsidRDefault="00934E49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B0764" w:rsidRDefault="004B0764" w:rsidP="004B0764">
            <w:pPr>
              <w:spacing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B0764" w:rsidRPr="00644E4C" w:rsidRDefault="004B0764" w:rsidP="004B07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44E4C">
              <w:rPr>
                <w:sz w:val="20"/>
                <w:szCs w:val="20"/>
              </w:rPr>
              <w:t>Совместная ½</w:t>
            </w:r>
          </w:p>
          <w:p w:rsidR="004B0764" w:rsidRPr="00644E4C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 w:rsidRPr="00644E4C">
              <w:rPr>
                <w:sz w:val="20"/>
                <w:szCs w:val="20"/>
              </w:rPr>
              <w:t>Совместная ½</w:t>
            </w:r>
          </w:p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2344</w:t>
            </w:r>
          </w:p>
          <w:p w:rsidR="004B0764" w:rsidRDefault="004B0764" w:rsidP="004B0764">
            <w:pPr>
              <w:spacing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70,5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48,3</w:t>
            </w:r>
          </w:p>
          <w:p w:rsidR="00934E49" w:rsidRDefault="004B0764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B0764" w:rsidRP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0764" w:rsidRDefault="004B0764" w:rsidP="004B0764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454B">
              <w:rPr>
                <w:sz w:val="20"/>
                <w:szCs w:val="20"/>
              </w:rPr>
              <w:t xml:space="preserve">Автомобиль легковой </w:t>
            </w:r>
            <w:r w:rsidRPr="001B454B">
              <w:rPr>
                <w:sz w:val="20"/>
                <w:szCs w:val="20"/>
                <w:lang w:val="en-US"/>
              </w:rPr>
              <w:t>Suzuki</w:t>
            </w:r>
            <w:r w:rsidRPr="001B454B">
              <w:rPr>
                <w:sz w:val="20"/>
                <w:szCs w:val="20"/>
              </w:rPr>
              <w:t xml:space="preserve">, </w:t>
            </w:r>
            <w:r w:rsidRPr="001B454B">
              <w:rPr>
                <w:sz w:val="20"/>
                <w:szCs w:val="20"/>
                <w:lang w:val="en-US"/>
              </w:rPr>
              <w:t>Grand</w:t>
            </w:r>
            <w:r w:rsidRPr="001B454B">
              <w:rPr>
                <w:sz w:val="20"/>
                <w:szCs w:val="20"/>
              </w:rPr>
              <w:t xml:space="preserve"> </w:t>
            </w:r>
            <w:proofErr w:type="spellStart"/>
            <w:r w:rsidRPr="001B454B">
              <w:rPr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1326121,97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4E49" w:rsidTr="004B0764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Губанов Александр Евгеньевич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4B076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бухгалтер</w:t>
            </w:r>
          </w:p>
        </w:tc>
        <w:tc>
          <w:tcPr>
            <w:tcW w:w="13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E23A6" w:rsidRDefault="00DE23A6" w:rsidP="00DE23A6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1.Земельный участок</w:t>
            </w:r>
          </w:p>
          <w:p w:rsidR="00DE23A6" w:rsidRDefault="00DE23A6" w:rsidP="00DE23A6">
            <w:pPr>
              <w:pStyle w:val="a4"/>
              <w:ind w:left="-108" w:right="-108" w:firstLine="12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E23A6" w:rsidRDefault="00DE23A6" w:rsidP="00DE23A6">
            <w:pPr>
              <w:pStyle w:val="a4"/>
              <w:ind w:left="-108" w:right="-108" w:firstLine="12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2.Жилой дом</w:t>
            </w:r>
          </w:p>
          <w:p w:rsidR="00934E49" w:rsidRDefault="00934E49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DE23A6" w:rsidRDefault="00DE23A6" w:rsidP="004B0764">
            <w:pPr>
              <w:ind w:firstLine="0"/>
              <w:rPr>
                <w:rStyle w:val="a3"/>
                <w:b w:val="0"/>
                <w:sz w:val="20"/>
                <w:szCs w:val="20"/>
              </w:rPr>
            </w:pPr>
          </w:p>
          <w:p w:rsidR="00DE23A6" w:rsidRDefault="00DE23A6" w:rsidP="004B0764">
            <w:pPr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 w:rsidP="00E25C1B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3434</w:t>
            </w:r>
          </w:p>
          <w:p w:rsidR="00DE23A6" w:rsidRDefault="00DE23A6" w:rsidP="00E25C1B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</w:p>
          <w:p w:rsidR="00DE23A6" w:rsidRDefault="00DE23A6" w:rsidP="00E25C1B">
            <w:pPr>
              <w:spacing w:line="240" w:lineRule="auto"/>
              <w:ind w:firstLine="0"/>
              <w:rPr>
                <w:rStyle w:val="a3"/>
                <w:b w:val="0"/>
                <w:sz w:val="20"/>
                <w:szCs w:val="20"/>
              </w:rPr>
            </w:pPr>
          </w:p>
          <w:p w:rsidR="00DE23A6" w:rsidRDefault="00DE23A6" w:rsidP="00E25C1B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0764" w:rsidRDefault="004B0764" w:rsidP="004B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23A6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23A6" w:rsidRDefault="00DE23A6" w:rsidP="00DE23A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23A6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422F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934E4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34E49" w:rsidRDefault="00DE23A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>2846253,06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934E49" w:rsidRDefault="00934E4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77575E" w:rsidRDefault="0077575E"/>
    <w:tbl>
      <w:tblPr>
        <w:tblW w:w="16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77"/>
        <w:gridCol w:w="1969"/>
        <w:gridCol w:w="1417"/>
        <w:gridCol w:w="1701"/>
        <w:gridCol w:w="709"/>
        <w:gridCol w:w="851"/>
        <w:gridCol w:w="1134"/>
        <w:gridCol w:w="708"/>
        <w:gridCol w:w="851"/>
        <w:gridCol w:w="1559"/>
        <w:gridCol w:w="1418"/>
        <w:gridCol w:w="1559"/>
      </w:tblGrid>
      <w:tr w:rsidR="00756E7B" w:rsidRPr="00756E7B" w:rsidTr="00A778F7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756E7B" w:rsidRPr="00756E7B" w:rsidRDefault="00756E7B" w:rsidP="00756E7B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</w:t>
            </w:r>
            <w:proofErr w:type="spellEnd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об </w:t>
            </w:r>
            <w:proofErr w:type="spellStart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</w:t>
            </w:r>
            <w:proofErr w:type="spellEnd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Получ.ср</w:t>
            </w:r>
            <w:proofErr w:type="spellEnd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-в, за счет которых совершена сделка (вид приобретенного имущества, источники)</w:t>
            </w:r>
          </w:p>
        </w:tc>
      </w:tr>
      <w:tr w:rsidR="00756E7B" w:rsidRPr="00756E7B" w:rsidTr="00A778F7">
        <w:trPr>
          <w:trHeight w:val="1416"/>
          <w:tblHeader/>
          <w:jc w:val="center"/>
        </w:trPr>
        <w:tc>
          <w:tcPr>
            <w:tcW w:w="56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Филь Роман Васильевич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ФБУ «ТФГИ по Южному федеральному округу»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земли населенных пунктов - домовладение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(1/2 доли)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1695424,93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(1/2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хозяйственное строение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(1/2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Филь Ирина Михайловна (супруга)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Ведущий специалист-эксперт Азово-Черноморского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терр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. управления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Росрыболовства</w:t>
            </w:r>
            <w:proofErr w:type="spellEnd"/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Венга</w:t>
            </w:r>
            <w:proofErr w:type="spellEnd"/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277655,26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Филь Виолетта Романовна (дочь)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Ученица МБОУ "Гимназия №95"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56E7B">
              <w:rPr>
                <w:rFonts w:eastAsia="Times New Roman"/>
                <w:sz w:val="18"/>
                <w:szCs w:val="18"/>
                <w:lang w:eastAsia="ru-RU"/>
              </w:rPr>
              <w:t>Филь Денис Романович (сын)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Ученик МБОУ "Гимназия №95"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Васильева Инна Викторовна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ФБУ «ТФГИ по Южному федеральному округу»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(1/3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1640731,59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3767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Васильев Александр Валериевич (супруг)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Директор ООО "НПП "ГИДРОСФЕРА"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(1/3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Renault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Kaptur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Мазда 3, Грузовой автомобиль УРАЛ-4320, КАМАЗ 4310, КАМАЗ 43105,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КАМАЗ 43101, Прицеп бортовой МАЗ 8926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4508680,29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92" w:right="-12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Renault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Kaptur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(2016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г.в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.) за счёт автокредита и дохода от предоставления в аренду транспортных средств. Грузовой автомобиль УРАЛ-4320 (1991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г.в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.) за счёт дивидендов от ООО "НПП "ГИДРОСФЕРА"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За счёт доходов по основному месту работы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Васильева Ксения Александровна (дочь)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Ученица МБОУ СОШ г. Ростова-на-Дону № 106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(1/6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Васильева Ульяна Александровна (дочь)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Ученица МБОУ СОШ г. Ростова-на-Дону № 106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(1/6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right="-108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Савин Алексей Станиславович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ФБУ «ТФГИ по Южному федеральному округу»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Инфинити QX56</w:t>
            </w: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2 456 720,40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(1/2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Савина Марина Львовна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инженер-геолог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ООО «АЭН»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324 034,68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92" w:right="-12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1401,0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(1/2 доли)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Лисняк</w:t>
            </w:r>
            <w:proofErr w:type="spellEnd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Главный бухгалтер «ТФГИ по Южному федеральному округу»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1 628 336,85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Лисняк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Николаевич (супруг)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Инженер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Домос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33.2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Wolksvagen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86 000,00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6E7B" w:rsidRDefault="00756E7B"/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080"/>
        <w:gridCol w:w="1080"/>
        <w:gridCol w:w="1080"/>
        <w:gridCol w:w="1080"/>
        <w:gridCol w:w="1080"/>
        <w:gridCol w:w="1260"/>
        <w:gridCol w:w="1440"/>
        <w:gridCol w:w="1440"/>
        <w:gridCol w:w="1440"/>
      </w:tblGrid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N</w:t>
            </w:r>
          </w:p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Декларированный годовой доход</w:t>
            </w:r>
            <w:hyperlink w:anchor="sub_555" w:history="1">
              <w:r w:rsidRPr="00756E7B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*(5)</w:t>
              </w:r>
            </w:hyperlink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756E7B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*(6)</w:t>
              </w:r>
            </w:hyperlink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sub_1101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а/м Форд-Фокус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951013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512402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sub_1102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Ковтун А.Н.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грузовой-бортовой</w:t>
            </w:r>
            <w:proofErr w:type="gram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а/м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Mitsubishi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1107207,12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личные средства (автомобиль)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Тимофеев О.М.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ученик средней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Лукинов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гл.геолог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а/м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907327,65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Лукинова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доцент кафедры СЭД </w:t>
            </w:r>
            <w:proofErr w:type="gram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ФГВУВПО  ВКА</w:t>
            </w:r>
            <w:proofErr w:type="gram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А.Ф.Можайского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</w:rPr>
              <w:t>766050,67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Мусина Е.М.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гл.бухгалтер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65,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а/м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Volkswagen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1113260.2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37.2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Мусин Б.Ш.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65,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286577,99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7B" w:rsidRPr="00756E7B" w:rsidRDefault="00756E7B" w:rsidP="00756E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6E7B" w:rsidRDefault="00756E7B"/>
    <w:tbl>
      <w:tblPr>
        <w:tblW w:w="1572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277"/>
        <w:gridCol w:w="1134"/>
        <w:gridCol w:w="1701"/>
        <w:gridCol w:w="1134"/>
        <w:gridCol w:w="992"/>
        <w:gridCol w:w="1134"/>
        <w:gridCol w:w="1134"/>
        <w:gridCol w:w="993"/>
        <w:gridCol w:w="1417"/>
        <w:gridCol w:w="1276"/>
        <w:gridCol w:w="1399"/>
      </w:tblGrid>
      <w:tr w:rsidR="00756E7B" w:rsidTr="00A778F7">
        <w:trPr>
          <w:trHeight w:val="58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  <w:p w:rsidR="00756E7B" w:rsidRDefault="00756E7B" w:rsidP="00A778F7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after="200"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приобретен-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756E7B" w:rsidTr="00A778F7">
        <w:trPr>
          <w:trHeight w:val="7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-ложе-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B" w:rsidRDefault="00756E7B" w:rsidP="00A778F7">
            <w:pPr>
              <w:spacing w:after="200" w:line="27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-ложе-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6E7B" w:rsidTr="00A778F7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Аракчеев Д.Б.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F20567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4100113,93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6E7B" w:rsidTr="00A778F7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F20567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E41D4F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E41D4F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Н.Г.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1B3830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4271387,63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1403,0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Ковтонюк</w:t>
            </w:r>
            <w:proofErr w:type="spellEnd"/>
            <w:r>
              <w:rPr>
                <w:sz w:val="18"/>
                <w:szCs w:val="18"/>
              </w:rPr>
              <w:t xml:space="preserve"> Г.П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FB6E07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Субару </w:t>
            </w:r>
            <w:proofErr w:type="spellStart"/>
            <w:r>
              <w:rPr>
                <w:sz w:val="18"/>
                <w:szCs w:val="18"/>
              </w:rPr>
              <w:t>Легаси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Аутбек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5069168,03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1F6F77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8B4CD0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125467,25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С.Ю.</w:t>
            </w: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0E48F3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3865702,00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8B4CD0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8B4CD0" w:rsidRDefault="00756E7B" w:rsidP="00A778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56E7B" w:rsidTr="00A778F7">
        <w:trPr>
          <w:trHeight w:val="809"/>
        </w:trPr>
        <w:tc>
          <w:tcPr>
            <w:tcW w:w="56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Default="00756E7B" w:rsidP="00A778F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56E7B" w:rsidRDefault="00756E7B" w:rsidP="00A778F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756E7B" w:rsidRDefault="00756E7B"/>
    <w:tbl>
      <w:tblPr>
        <w:tblW w:w="16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61"/>
        <w:gridCol w:w="1417"/>
        <w:gridCol w:w="1418"/>
        <w:gridCol w:w="1843"/>
        <w:gridCol w:w="850"/>
        <w:gridCol w:w="1134"/>
        <w:gridCol w:w="1110"/>
        <w:gridCol w:w="851"/>
        <w:gridCol w:w="1134"/>
        <w:gridCol w:w="1296"/>
        <w:gridCol w:w="1275"/>
        <w:gridCol w:w="1540"/>
      </w:tblGrid>
      <w:tr w:rsidR="00756E7B" w:rsidRPr="00756E7B" w:rsidTr="00A778F7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756E7B" w:rsidRPr="00756E7B" w:rsidRDefault="00756E7B" w:rsidP="00756E7B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годовой доход (руб.)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E7B" w:rsidRPr="00756E7B" w:rsidTr="00A778F7">
        <w:trPr>
          <w:trHeight w:val="1470"/>
          <w:tblHeader/>
          <w:jc w:val="center"/>
        </w:trPr>
        <w:tc>
          <w:tcPr>
            <w:tcW w:w="56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Бутвин</w:t>
            </w:r>
            <w:proofErr w:type="spell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Вячеслав Николаевич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Заместитель директора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66,2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Россий-</w:t>
            </w: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Феде-рация</w:t>
            </w:r>
          </w:p>
        </w:tc>
        <w:tc>
          <w:tcPr>
            <w:tcW w:w="1110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1745576,52</w:t>
            </w:r>
          </w:p>
        </w:tc>
        <w:tc>
          <w:tcPr>
            <w:tcW w:w="1540" w:type="dxa"/>
            <w:tcBorders>
              <w:left w:val="single" w:sz="12" w:space="0" w:color="808080"/>
              <w:bottom w:val="single" w:sz="4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Бутвина</w:t>
            </w:r>
            <w:proofErr w:type="spell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Россий-</w:t>
            </w: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Феде-рация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Россий-</w:t>
            </w: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Феде-рация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242353,45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Россий-</w:t>
            </w: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Феде-рация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808080"/>
              <w:bottom w:val="single" w:sz="12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61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Черникова Виктория Витальевна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Россий-</w:t>
            </w: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Феде-рация</w:t>
            </w:r>
          </w:p>
        </w:tc>
        <w:tc>
          <w:tcPr>
            <w:tcW w:w="1110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786976,72</w:t>
            </w:r>
          </w:p>
        </w:tc>
        <w:tc>
          <w:tcPr>
            <w:tcW w:w="1540" w:type="dxa"/>
            <w:tcBorders>
              <w:left w:val="single" w:sz="12" w:space="0" w:color="808080"/>
              <w:bottom w:val="single" w:sz="4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Россий-</w:t>
            </w:r>
            <w:proofErr w:type="spellStart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756E7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Феде-рация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756E7B" w:rsidRDefault="00756E7B"/>
    <w:tbl>
      <w:tblPr>
        <w:tblW w:w="16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77"/>
        <w:gridCol w:w="1969"/>
        <w:gridCol w:w="1417"/>
        <w:gridCol w:w="1701"/>
        <w:gridCol w:w="709"/>
        <w:gridCol w:w="851"/>
        <w:gridCol w:w="1134"/>
        <w:gridCol w:w="708"/>
        <w:gridCol w:w="851"/>
        <w:gridCol w:w="1559"/>
        <w:gridCol w:w="1418"/>
        <w:gridCol w:w="1559"/>
      </w:tblGrid>
      <w:tr w:rsidR="00756E7B" w:rsidRPr="00756E7B" w:rsidTr="00A778F7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756E7B" w:rsidRPr="00756E7B" w:rsidRDefault="00756E7B" w:rsidP="00756E7B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E7B" w:rsidRPr="00756E7B" w:rsidTr="00A778F7">
        <w:trPr>
          <w:trHeight w:val="1470"/>
          <w:tblHeader/>
          <w:jc w:val="center"/>
        </w:trPr>
        <w:tc>
          <w:tcPr>
            <w:tcW w:w="56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Ким Георгий Петрович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ХУНДАЙ Санта Фе Классик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2 874 814,96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Медведчикова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Супруга,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Ким Александра Георгиевна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Дочь, 10.01.2014 год. рождения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56E7B" w:rsidRDefault="00756E7B"/>
    <w:tbl>
      <w:tblPr>
        <w:tblW w:w="16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77"/>
        <w:gridCol w:w="1969"/>
        <w:gridCol w:w="1417"/>
        <w:gridCol w:w="1701"/>
        <w:gridCol w:w="709"/>
        <w:gridCol w:w="851"/>
        <w:gridCol w:w="1134"/>
        <w:gridCol w:w="708"/>
        <w:gridCol w:w="851"/>
        <w:gridCol w:w="1559"/>
        <w:gridCol w:w="1418"/>
        <w:gridCol w:w="1559"/>
      </w:tblGrid>
      <w:tr w:rsidR="00756E7B" w:rsidRPr="00756E7B" w:rsidTr="00A778F7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756E7B" w:rsidRPr="00756E7B" w:rsidRDefault="00756E7B" w:rsidP="00756E7B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E7B" w:rsidRPr="00756E7B" w:rsidTr="00A778F7">
        <w:trPr>
          <w:trHeight w:val="1470"/>
          <w:tblHeader/>
          <w:jc w:val="center"/>
        </w:trPr>
        <w:tc>
          <w:tcPr>
            <w:tcW w:w="56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Левченко Елена Николаевна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Зам. генерального директора, директор Центра НМА на РМ объекты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Квартира,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1995 г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а/м МЕРСЕДЕС БЕНЦ </w:t>
            </w:r>
            <w:r w:rsidRPr="00756E7B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ML</w:t>
            </w: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350,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1 403 035,78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Дача,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1984 г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1998 г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56E7B" w:rsidRDefault="00756E7B"/>
    <w:tbl>
      <w:tblPr>
        <w:tblW w:w="16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61"/>
        <w:gridCol w:w="1417"/>
        <w:gridCol w:w="1418"/>
        <w:gridCol w:w="1984"/>
        <w:gridCol w:w="693"/>
        <w:gridCol w:w="867"/>
        <w:gridCol w:w="1118"/>
        <w:gridCol w:w="708"/>
        <w:gridCol w:w="851"/>
        <w:gridCol w:w="1559"/>
        <w:gridCol w:w="1418"/>
        <w:gridCol w:w="1559"/>
      </w:tblGrid>
      <w:tr w:rsidR="00756E7B" w:rsidRPr="00756E7B" w:rsidTr="00A778F7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756E7B" w:rsidRPr="00756E7B" w:rsidRDefault="00756E7B" w:rsidP="00756E7B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E7B" w:rsidRPr="00756E7B" w:rsidTr="00A778F7">
        <w:trPr>
          <w:trHeight w:val="1470"/>
          <w:tblHeader/>
          <w:jc w:val="center"/>
        </w:trPr>
        <w:tc>
          <w:tcPr>
            <w:tcW w:w="56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340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2 103 201,5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34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 - нет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дети: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М.Г.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Я.Г.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Дошкольник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Учащийся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Сведений не имею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Сведений не имею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Сведений не имею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Сведений не имею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113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Катаева Наталья Николаевна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1) Квартира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2) Квартира, 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доля 1/3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3) Помещение, назначение: нежилое (гараж)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4) Земельный участок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5) Дом, назначение: нежилое</w:t>
            </w:r>
          </w:p>
        </w:tc>
        <w:tc>
          <w:tcPr>
            <w:tcW w:w="198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5)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54,2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50,4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18,3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506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72,3</w:t>
            </w:r>
          </w:p>
        </w:tc>
        <w:tc>
          <w:tcPr>
            <w:tcW w:w="86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1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1 500 625,67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Супруг: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Катаев Олег Юрьевич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доля 1/3</w:t>
            </w:r>
          </w:p>
        </w:tc>
        <w:tc>
          <w:tcPr>
            <w:tcW w:w="198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6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HYUNDAI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SOLARIS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. 2011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451 803,39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дети: нет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Холод Светлана Юрьевна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1) Земельный участок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2) Дом, назначение: нежилое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3) Помещение (кладовая)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3) Индивидуальная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1011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49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70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1 570 090,33</w:t>
            </w:r>
          </w:p>
        </w:tc>
        <w:tc>
          <w:tcPr>
            <w:tcW w:w="1559" w:type="dxa"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Супруг: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Холод Александр Николаевич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tabs>
                <w:tab w:val="center" w:pos="246"/>
              </w:tabs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177 916,65</w:t>
            </w:r>
          </w:p>
        </w:tc>
        <w:tc>
          <w:tcPr>
            <w:tcW w:w="1559" w:type="dxa"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дети: нет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Шевашкевич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Юлия Борисовна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Доля 1/2</w:t>
            </w:r>
          </w:p>
        </w:tc>
        <w:tc>
          <w:tcPr>
            <w:tcW w:w="1984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6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1 429 849,40</w:t>
            </w:r>
          </w:p>
        </w:tc>
        <w:tc>
          <w:tcPr>
            <w:tcW w:w="1559" w:type="dxa"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Супруг: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Шевашкевич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Роман Евгеньевич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Сибирский научно-исследовательский институт авиации им. С.А. Чаплыгина, инженер 2 категории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Доля 1/2</w:t>
            </w:r>
          </w:p>
        </w:tc>
        <w:tc>
          <w:tcPr>
            <w:tcW w:w="1984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67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1) СЕДАН,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CORONA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>PREMIO</w:t>
            </w: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2) ФУРГОН, УАЗ 452 А</w:t>
            </w:r>
          </w:p>
        </w:tc>
        <w:tc>
          <w:tcPr>
            <w:tcW w:w="1418" w:type="dxa"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462 698,96</w:t>
            </w:r>
          </w:p>
        </w:tc>
        <w:tc>
          <w:tcPr>
            <w:tcW w:w="1559" w:type="dxa"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дети: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Шевашкевич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Дмитрий Романович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Учащийся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756E7B">
              <w:rPr>
                <w:rFonts w:eastAsia="Times New Roman"/>
                <w:sz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756E7B" w:rsidRDefault="00756E7B"/>
    <w:tbl>
      <w:tblPr>
        <w:tblW w:w="16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76"/>
        <w:gridCol w:w="1969"/>
        <w:gridCol w:w="1320"/>
        <w:gridCol w:w="1798"/>
        <w:gridCol w:w="709"/>
        <w:gridCol w:w="851"/>
        <w:gridCol w:w="1134"/>
        <w:gridCol w:w="708"/>
        <w:gridCol w:w="920"/>
        <w:gridCol w:w="1620"/>
        <w:gridCol w:w="1288"/>
        <w:gridCol w:w="1559"/>
      </w:tblGrid>
      <w:tr w:rsidR="00756E7B" w:rsidRPr="00756E7B" w:rsidTr="00A778F7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756E7B" w:rsidRPr="00756E7B" w:rsidRDefault="00756E7B" w:rsidP="00756E7B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E7B" w:rsidRPr="00756E7B" w:rsidTr="00A778F7">
        <w:trPr>
          <w:trHeight w:val="1470"/>
          <w:tblHeader/>
          <w:jc w:val="center"/>
        </w:trPr>
        <w:tc>
          <w:tcPr>
            <w:tcW w:w="56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756E7B" w:rsidRPr="00756E7B" w:rsidRDefault="00756E7B" w:rsidP="00756E7B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60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Семенов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Сергей Владиславович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968923,76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Приобретений за отчетный период нет</w:t>
            </w:r>
          </w:p>
        </w:tc>
      </w:tr>
      <w:tr w:rsidR="00756E7B" w:rsidRPr="00756E7B" w:rsidTr="00A778F7">
        <w:trPr>
          <w:trHeight w:val="368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368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368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368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Супруга Семенова </w:t>
            </w:r>
            <w:smartTag w:uri="urn:schemas-microsoft-com:office:smarttags" w:element="PersonName">
              <w:r w:rsidRPr="00756E7B">
                <w:rPr>
                  <w:rFonts w:eastAsia="Times New Roman"/>
                  <w:bCs/>
                  <w:sz w:val="20"/>
                  <w:szCs w:val="20"/>
                  <w:lang w:eastAsia="ru-RU"/>
                </w:rPr>
                <w:t>Ольга</w:t>
              </w:r>
            </w:smartTag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96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геолог</w:t>
            </w: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4"/>
                <w:lang w:eastAsia="ru-RU"/>
              </w:rPr>
              <w:t>78.1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651094,45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Приобретений за отчетный период нет</w:t>
            </w:r>
          </w:p>
        </w:tc>
      </w:tr>
      <w:tr w:rsidR="00756E7B" w:rsidRPr="00756E7B" w:rsidTr="00A778F7">
        <w:trPr>
          <w:trHeight w:val="368"/>
          <w:jc w:val="center"/>
        </w:trPr>
        <w:tc>
          <w:tcPr>
            <w:tcW w:w="566" w:type="dxa"/>
            <w:vMerge/>
            <w:tcBorders>
              <w:bottom w:val="nil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368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bottom w:val="nil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Копасина</w:t>
            </w:r>
            <w:proofErr w:type="spellEnd"/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директора по ИТ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802413,31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Приобретений за отчетный период 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Копасин</w:t>
            </w:r>
            <w:proofErr w:type="spellEnd"/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Виталий Алексеевич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Cs/>
                <w:sz w:val="20"/>
                <w:szCs w:val="20"/>
                <w:lang w:eastAsia="ru-RU"/>
              </w:rPr>
              <w:t>621868,79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Приобретений за отчетный период 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auto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Иванова </w:t>
            </w:r>
            <w:smartTag w:uri="urn:schemas-microsoft-com:office:smarttags" w:element="PersonName">
              <w:r w:rsidRPr="00756E7B">
                <w:rPr>
                  <w:rFonts w:eastAsia="Times New Roman"/>
                  <w:b/>
                  <w:sz w:val="20"/>
                  <w:szCs w:val="20"/>
                  <w:lang w:eastAsia="ru-RU"/>
                </w:rPr>
                <w:t>Ольга</w:t>
              </w:r>
            </w:smartTag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835  748,08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b/>
                <w:sz w:val="20"/>
                <w:szCs w:val="20"/>
                <w:lang w:eastAsia="ru-RU"/>
              </w:rPr>
              <w:t>Приобретений за отчетный период нет</w:t>
            </w:r>
          </w:p>
        </w:tc>
      </w:tr>
      <w:tr w:rsidR="00756E7B" w:rsidRPr="00756E7B" w:rsidTr="00A778F7">
        <w:trPr>
          <w:trHeight w:val="7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Пермяков Михаил Ильич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val="en-US" w:eastAsia="ru-RU"/>
              </w:rPr>
              <w:t xml:space="preserve">NISSAN TIIDA.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56E7B">
                <w:rPr>
                  <w:rFonts w:eastAsia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756E7B">
              <w:rPr>
                <w:rFonts w:eastAsia="Times New Roman"/>
                <w:sz w:val="20"/>
                <w:szCs w:val="20"/>
                <w:lang w:eastAsia="ru-RU"/>
              </w:rPr>
              <w:t>. в.</w:t>
            </w:r>
          </w:p>
        </w:tc>
        <w:tc>
          <w:tcPr>
            <w:tcW w:w="128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442 147,91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</w:tcBorders>
          </w:tcPr>
          <w:p w:rsidR="00756E7B" w:rsidRPr="00756E7B" w:rsidRDefault="00756E7B" w:rsidP="00756E7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E7B">
              <w:rPr>
                <w:rFonts w:eastAsia="Times New Roman"/>
                <w:sz w:val="20"/>
                <w:szCs w:val="20"/>
                <w:lang w:eastAsia="ru-RU"/>
              </w:rPr>
              <w:t>Приобретений за отчетный период нет</w:t>
            </w:r>
          </w:p>
        </w:tc>
      </w:tr>
    </w:tbl>
    <w:p w:rsidR="00756E7B" w:rsidRDefault="00756E7B">
      <w:bookmarkStart w:id="2" w:name="_GoBack"/>
      <w:bookmarkEnd w:id="2"/>
    </w:p>
    <w:p w:rsidR="00756E7B" w:rsidRDefault="00756E7B"/>
    <w:sectPr w:rsidR="00756E7B" w:rsidSect="00690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6"/>
    <w:rsid w:val="000E2096"/>
    <w:rsid w:val="001E5D0E"/>
    <w:rsid w:val="004B0764"/>
    <w:rsid w:val="00690444"/>
    <w:rsid w:val="00756E7B"/>
    <w:rsid w:val="0077575E"/>
    <w:rsid w:val="00934E49"/>
    <w:rsid w:val="009422F0"/>
    <w:rsid w:val="00A47081"/>
    <w:rsid w:val="00B6343E"/>
    <w:rsid w:val="00DE23A6"/>
    <w:rsid w:val="00E25C1B"/>
    <w:rsid w:val="00E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8D60-8FE2-4A9E-911B-02A7367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4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E49"/>
    <w:rPr>
      <w:b/>
      <w:bCs/>
    </w:rPr>
  </w:style>
  <w:style w:type="paragraph" w:styleId="a4">
    <w:name w:val="Body Text Indent"/>
    <w:basedOn w:val="a"/>
    <w:link w:val="a5"/>
    <w:rsid w:val="00934E49"/>
    <w:pPr>
      <w:spacing w:line="240" w:lineRule="auto"/>
      <w:ind w:firstLine="900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4E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Елшанский Сергей Леонидович</dc:creator>
  <cp:keywords/>
  <dc:description/>
  <cp:lastModifiedBy>Елшанский Сергей Леонидович</cp:lastModifiedBy>
  <cp:revision>2</cp:revision>
  <dcterms:created xsi:type="dcterms:W3CDTF">2018-07-25T08:02:00Z</dcterms:created>
  <dcterms:modified xsi:type="dcterms:W3CDTF">2018-07-25T08:02:00Z</dcterms:modified>
</cp:coreProperties>
</file>